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rPr>
        <w:t>HL989-美机、日圣、胜家综合款说明书</w:t>
      </w:r>
    </w:p>
    <w:p>
      <w:pPr>
        <w:numPr>
          <w:ilvl w:val="0"/>
          <w:numId w:val="1"/>
        </w:numPr>
        <w:rPr>
          <w:rFonts w:ascii="宋体" w:hAnsi="宋体"/>
          <w:b/>
          <w:sz w:val="28"/>
          <w:szCs w:val="28"/>
        </w:rPr>
      </w:pP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tabs>
          <w:tab w:val="left" w:pos="420"/>
        </w:tabs>
        <w:ind w:left="420"/>
        <w:rPr>
          <w:rFonts w:ascii="宋体" w:hAnsi="宋体"/>
          <w:b/>
          <w:sz w:val="28"/>
          <w:szCs w:val="28"/>
        </w:rPr>
      </w:pPr>
      <w:r>
        <w:drawing>
          <wp:inline distT="0" distB="0" distL="0" distR="0">
            <wp:extent cx="4743450" cy="191770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4"/>
                    <a:stretch>
                      <a:fillRect/>
                    </a:stretch>
                  </pic:blipFill>
                  <pic:spPr>
                    <a:xfrm>
                      <a:off x="0" y="0"/>
                      <a:ext cx="4741167" cy="1916883"/>
                    </a:xfrm>
                    <a:prstGeom prst="rect">
                      <a:avLst/>
                    </a:prstGeom>
                  </pic:spPr>
                </pic:pic>
              </a:graphicData>
            </a:graphic>
          </wp:inline>
        </w:drawing>
      </w:r>
    </w:p>
    <w:p>
      <w:pPr>
        <w:tabs>
          <w:tab w:val="left" w:pos="420"/>
        </w:tabs>
        <w:ind w:left="420"/>
        <w:rPr>
          <w:rFonts w:ascii="宋体" w:hAnsi="宋体"/>
          <w:b/>
          <w:sz w:val="28"/>
          <w:szCs w:val="28"/>
        </w:rPr>
      </w:pPr>
      <w:r>
        <w:drawing>
          <wp:inline distT="0" distB="0" distL="0" distR="0">
            <wp:extent cx="4483100" cy="2413000"/>
            <wp:effectExtent l="0" t="0" r="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5"/>
                    <a:stretch>
                      <a:fillRect/>
                    </a:stretch>
                  </pic:blipFill>
                  <pic:spPr>
                    <a:xfrm>
                      <a:off x="0" y="0"/>
                      <a:ext cx="4483100" cy="2413000"/>
                    </a:xfrm>
                    <a:prstGeom prst="rect">
                      <a:avLst/>
                    </a:prstGeom>
                  </pic:spPr>
                </pic:pic>
              </a:graphicData>
            </a:graphic>
          </wp:inline>
        </w:drawing>
      </w:r>
      <w:r>
        <w:t xml:space="preserve"> </w:t>
      </w:r>
    </w:p>
    <w:p>
      <w:pPr>
        <w:tabs>
          <w:tab w:val="left" w:pos="420"/>
        </w:tabs>
        <w:ind w:left="420"/>
        <w:rPr>
          <w:rFonts w:ascii="宋体" w:hAnsi="宋体"/>
          <w:b/>
          <w:sz w:val="28"/>
          <w:szCs w:val="28"/>
        </w:rPr>
      </w:pPr>
      <w:r>
        <w:drawing>
          <wp:inline distT="0" distB="0" distL="0" distR="0">
            <wp:extent cx="4686300" cy="1578610"/>
            <wp:effectExtent l="0" t="0" r="0" b="254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6"/>
                    <a:stretch>
                      <a:fillRect/>
                    </a:stretch>
                  </pic:blipFill>
                  <pic:spPr>
                    <a:xfrm>
                      <a:off x="0" y="0"/>
                      <a:ext cx="4686300" cy="1579141"/>
                    </a:xfrm>
                    <a:prstGeom prst="rect">
                      <a:avLst/>
                    </a:prstGeom>
                  </pic:spPr>
                </pic:pic>
              </a:graphicData>
            </a:graphic>
          </wp:inline>
        </w:drawing>
      </w:r>
      <w:r>
        <w:t xml:space="preserve"> </w:t>
      </w:r>
    </w:p>
    <w:tbl>
      <w:tblPr>
        <w:tblStyle w:val="9"/>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276"/>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exact"/>
        </w:trPr>
        <w:tc>
          <w:tcPr>
            <w:tcW w:w="1276"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276"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exact"/>
        </w:trPr>
        <w:tc>
          <w:tcPr>
            <w:tcW w:w="1276"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r>
              <w:rPr>
                <w:rFonts w:hint="eastAsia"/>
                <w:b/>
              </w:rPr>
              <w:t>恢复出厂设置</w:t>
            </w:r>
          </w:p>
        </w:tc>
        <w:tc>
          <w:tcPr>
            <w:tcW w:w="1276"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425450" cy="430530"/>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7"/>
                          <a:stretch>
                            <a:fillRect/>
                          </a:stretch>
                        </pic:blipFill>
                        <pic:spPr>
                          <a:xfrm>
                            <a:off x="0" y="0"/>
                            <a:ext cx="425450" cy="431123"/>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
            <w:pPr>
              <w:rPr>
                <w:rFonts w:ascii="宋体" w:hAnsi="宋体"/>
                <w:szCs w:val="21"/>
              </w:rPr>
            </w:pPr>
            <w:r>
              <w:rPr>
                <w:rFonts w:hint="eastAsia"/>
              </w:rPr>
              <w:t>待机界面下，长按1.5秒Reset键恢复出厂设置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exact"/>
        </w:trPr>
        <w:tc>
          <w:tcPr>
            <w:tcW w:w="1276"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center"/>
              <w:rPr>
                <w:rFonts w:ascii="宋体" w:hAnsi="宋体"/>
                <w:b/>
                <w:szCs w:val="21"/>
              </w:rPr>
            </w:pPr>
            <w:r>
              <w:rPr>
                <w:rFonts w:hint="eastAsia" w:ascii="宋体" w:hAnsi="宋体"/>
                <w:b/>
                <w:szCs w:val="21"/>
              </w:rPr>
              <w:t>参数设定键</w:t>
            </w:r>
          </w:p>
          <w:p>
            <w:pPr>
              <w:jc w:val="center"/>
              <w:rPr>
                <w:rFonts w:ascii="宋体" w:hAnsi="宋体"/>
                <w:szCs w:val="21"/>
              </w:rPr>
            </w:pPr>
          </w:p>
          <w:p>
            <w:pPr>
              <w:jc w:val="center"/>
              <w:rPr>
                <w:rFonts w:ascii="宋体" w:hAnsi="宋体"/>
                <w:szCs w:val="21"/>
              </w:rPr>
            </w:pPr>
          </w:p>
        </w:tc>
        <w:tc>
          <w:tcPr>
            <w:tcW w:w="1276" w:type="dxa"/>
            <w:tcBorders>
              <w:top w:val="single" w:color="auto" w:sz="6" w:space="0"/>
              <w:left w:val="single" w:color="auto" w:sz="6" w:space="0"/>
              <w:bottom w:val="single" w:color="auto" w:sz="6" w:space="0"/>
              <w:right w:val="single" w:color="auto" w:sz="6" w:space="0"/>
            </w:tcBorders>
          </w:tcPr>
          <w:p>
            <w:pPr>
              <w:rPr>
                <w:rFonts w:ascii="宋体" w:hAnsi="宋体"/>
                <w:szCs w:val="21"/>
              </w:rPr>
            </w:pPr>
          </w:p>
          <w:p>
            <w:pPr>
              <w:ind w:firstLine="210" w:firstLineChars="100"/>
              <w:rPr>
                <w:rFonts w:ascii="宋体" w:hAnsi="宋体"/>
                <w:szCs w:val="21"/>
              </w:rPr>
            </w:pPr>
            <w:r>
              <w:drawing>
                <wp:inline distT="0" distB="0" distL="0" distR="0">
                  <wp:extent cx="412750" cy="419100"/>
                  <wp:effectExtent l="0" t="0" r="635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8"/>
                          <a:stretch>
                            <a:fillRect/>
                          </a:stretch>
                        </pic:blipFill>
                        <pic:spPr>
                          <a:xfrm>
                            <a:off x="0" y="0"/>
                            <a:ext cx="414339" cy="420916"/>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exact"/>
        </w:trPr>
        <w:tc>
          <w:tcPr>
            <w:tcW w:w="1276"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b/>
                <w:szCs w:val="21"/>
              </w:rPr>
            </w:pPr>
            <w:r>
              <w:rPr>
                <w:rFonts w:hint="eastAsia" w:ascii="宋体" w:hAnsi="宋体"/>
                <w:b/>
                <w:szCs w:val="21"/>
              </w:rPr>
              <w:t>确定键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szCs w:val="21"/>
              </w:rPr>
            </w:pPr>
            <w:r>
              <w:drawing>
                <wp:inline distT="0" distB="0" distL="0" distR="0">
                  <wp:extent cx="412750" cy="406400"/>
                  <wp:effectExtent l="0" t="0" r="635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9"/>
                          <a:stretch>
                            <a:fillRect/>
                          </a:stretch>
                        </pic:blipFill>
                        <pic:spPr>
                          <a:xfrm>
                            <a:off x="0" y="0"/>
                            <a:ext cx="413250" cy="407172"/>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16"/>
              <w:numPr>
                <w:ilvl w:val="0"/>
                <w:numId w:val="2"/>
              </w:numPr>
              <w:rPr>
                <w:rFonts w:cs="Times New Roman"/>
                <w:kern w:val="2"/>
                <w:sz w:val="21"/>
                <w:szCs w:val="21"/>
              </w:rPr>
            </w:pPr>
            <w:r>
              <w:rPr>
                <w:rFonts w:hint="eastAsia" w:cs="Times New Roman"/>
                <w:kern w:val="2"/>
                <w:sz w:val="21"/>
                <w:szCs w:val="21"/>
              </w:rPr>
              <w:t>确认键</w:t>
            </w:r>
          </w:p>
          <w:p>
            <w:pPr>
              <w:pStyle w:val="16"/>
              <w:numPr>
                <w:ilvl w:val="0"/>
                <w:numId w:val="2"/>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p>
            <w:pPr>
              <w:pStyle w:val="16"/>
              <w:numPr>
                <w:ilvl w:val="0"/>
                <w:numId w:val="2"/>
              </w:numPr>
              <w:rPr>
                <w:rFonts w:cs="Times New Roman"/>
                <w:kern w:val="2"/>
                <w:sz w:val="21"/>
                <w:szCs w:val="21"/>
              </w:rPr>
            </w:pPr>
            <w:r>
              <w:rPr>
                <w:rFonts w:hint="eastAsia" w:cs="Times New Roman"/>
                <w:kern w:val="2"/>
                <w:sz w:val="21"/>
                <w:szCs w:val="21"/>
              </w:rPr>
              <w:t>锁屏解锁键，锁屏后点按此键解锁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szCs w:val="21"/>
              </w:rPr>
            </w:pPr>
            <w:r>
              <w:rPr>
                <w:rFonts w:hint="eastAsia"/>
                <w:b/>
                <w:szCs w:val="21"/>
              </w:rPr>
              <w:t>加减键</w:t>
            </w:r>
          </w:p>
        </w:tc>
        <w:tc>
          <w:tcPr>
            <w:tcW w:w="1276" w:type="dxa"/>
            <w:tcBorders>
              <w:top w:val="single" w:color="auto" w:sz="6" w:space="0"/>
              <w:left w:val="single" w:color="auto" w:sz="6" w:space="0"/>
              <w:bottom w:val="single" w:color="auto" w:sz="6" w:space="0"/>
              <w:right w:val="single" w:color="auto" w:sz="6" w:space="0"/>
            </w:tcBorders>
          </w:tcPr>
          <w:p>
            <w:pPr>
              <w:ind w:firstLine="33" w:firstLineChars="16"/>
            </w:pPr>
          </w:p>
          <w:p>
            <w:pPr>
              <w:ind w:firstLine="33" w:firstLineChars="16"/>
            </w:pPr>
            <w:r>
              <w:drawing>
                <wp:inline distT="0" distB="0" distL="0" distR="0">
                  <wp:extent cx="660400" cy="268605"/>
                  <wp:effectExtent l="0" t="0" r="635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10"/>
                          <a:stretch>
                            <a:fillRect/>
                          </a:stretch>
                        </pic:blipFill>
                        <pic:spPr>
                          <a:xfrm flipV="1">
                            <a:off x="0" y="0"/>
                            <a:ext cx="669379" cy="272867"/>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16"/>
              <w:numPr>
                <w:ilvl w:val="0"/>
                <w:numId w:val="3"/>
              </w:numPr>
              <w:rPr>
                <w:sz w:val="21"/>
                <w:szCs w:val="21"/>
              </w:rPr>
            </w:pPr>
            <w:r>
              <w:rPr>
                <w:rFonts w:hint="eastAsia"/>
                <w:sz w:val="21"/>
                <w:szCs w:val="21"/>
              </w:rPr>
              <w:t>正常缝制界面下，针距大小调节</w:t>
            </w:r>
          </w:p>
          <w:p>
            <w:pPr>
              <w:pStyle w:val="16"/>
              <w:numPr>
                <w:ilvl w:val="0"/>
                <w:numId w:val="3"/>
              </w:numPr>
              <w:rPr>
                <w:sz w:val="21"/>
                <w:szCs w:val="21"/>
              </w:rPr>
            </w:pPr>
            <w:r>
              <w:rPr>
                <w:rFonts w:hint="eastAsia"/>
                <w:sz w:val="21"/>
                <w:szCs w:val="21"/>
              </w:rPr>
              <w:t>显示数段数值加减（自由缝模式下按S键进入到显示数段）</w:t>
            </w:r>
          </w:p>
          <w:p>
            <w:pPr>
              <w:pStyle w:val="16"/>
              <w:numPr>
                <w:ilvl w:val="0"/>
                <w:numId w:val="3"/>
              </w:numPr>
              <w:rPr>
                <w:sz w:val="21"/>
                <w:szCs w:val="21"/>
              </w:rPr>
            </w:pPr>
            <w:r>
              <w:rPr>
                <w:rFonts w:hint="eastAsia"/>
                <w:sz w:val="21"/>
                <w:szCs w:val="21"/>
              </w:rPr>
              <w:t>参数数值加减</w:t>
            </w:r>
          </w:p>
          <w:p>
            <w:pPr>
              <w:pStyle w:val="16"/>
              <w:numPr>
                <w:ilvl w:val="0"/>
                <w:numId w:val="3"/>
              </w:numPr>
              <w:rPr>
                <w:sz w:val="21"/>
                <w:szCs w:val="21"/>
              </w:rPr>
            </w:pPr>
            <w:r>
              <w:rPr>
                <w:rFonts w:hint="eastAsia"/>
                <w:sz w:val="21"/>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rPr>
            </w:pPr>
            <w:r>
              <w:rPr>
                <w:rFonts w:hint="eastAsia"/>
                <w:b/>
                <w:szCs w:val="21"/>
              </w:rPr>
              <w:t>左右键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p>
          <w:p>
            <w:pPr>
              <w:ind w:firstLine="33" w:firstLineChars="16"/>
            </w:pPr>
            <w:r>
              <w:drawing>
                <wp:inline distT="0" distB="0" distL="0" distR="0">
                  <wp:extent cx="661035" cy="245745"/>
                  <wp:effectExtent l="0" t="0" r="5715" b="190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11"/>
                          <a:stretch>
                            <a:fillRect/>
                          </a:stretch>
                        </pic:blipFill>
                        <pic:spPr>
                          <a:xfrm>
                            <a:off x="0" y="0"/>
                            <a:ext cx="661035" cy="246348"/>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16"/>
              <w:numPr>
                <w:ilvl w:val="0"/>
                <w:numId w:val="4"/>
              </w:numPr>
              <w:rPr>
                <w:sz w:val="21"/>
                <w:szCs w:val="21"/>
              </w:rPr>
            </w:pPr>
            <w:r>
              <w:rPr>
                <w:rFonts w:hint="eastAsia"/>
                <w:sz w:val="21"/>
                <w:szCs w:val="21"/>
              </w:rPr>
              <w:t>自由缝界面下左右键起调速作用，左键减速，右键加速</w:t>
            </w:r>
          </w:p>
          <w:p>
            <w:pPr>
              <w:pStyle w:val="16"/>
              <w:numPr>
                <w:ilvl w:val="0"/>
                <w:numId w:val="4"/>
              </w:numPr>
              <w:rPr>
                <w:sz w:val="21"/>
                <w:szCs w:val="21"/>
              </w:rPr>
            </w:pPr>
            <w:r>
              <w:rPr>
                <w:sz w:val="21"/>
                <w:szCs w:val="21"/>
              </w:rPr>
              <w:t>自由缝界面下按</w:t>
            </w:r>
            <w:r>
              <w:rPr>
                <w:rFonts w:hint="eastAsia"/>
                <w:sz w:val="21"/>
                <w:szCs w:val="21"/>
              </w:rPr>
              <w:t>S键进入3333固缝针数设定起左右光标作用</w:t>
            </w:r>
          </w:p>
          <w:p>
            <w:pPr>
              <w:pStyle w:val="16"/>
              <w:numPr>
                <w:ilvl w:val="0"/>
                <w:numId w:val="4"/>
              </w:numPr>
              <w:rPr>
                <w:sz w:val="21"/>
                <w:szCs w:val="21"/>
              </w:rPr>
            </w:pPr>
            <w:r>
              <w:rPr>
                <w:rFonts w:hint="eastAsia"/>
                <w:sz w:val="21"/>
                <w:szCs w:val="21"/>
              </w:rPr>
              <w:t>定长缝设定时显示数段左右切换</w:t>
            </w:r>
          </w:p>
          <w:p>
            <w:pPr>
              <w:pStyle w:val="16"/>
              <w:numPr>
                <w:ilvl w:val="0"/>
                <w:numId w:val="4"/>
              </w:numPr>
              <w:rPr>
                <w:szCs w:val="21"/>
              </w:rPr>
            </w:pPr>
            <w:r>
              <w:rPr>
                <w:rFonts w:hint="eastAsia"/>
                <w:sz w:val="21"/>
                <w:szCs w:val="21"/>
              </w:rPr>
              <w:t>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rPr>
            </w:pPr>
            <w:r>
              <w:rPr>
                <w:rFonts w:hint="eastAsia"/>
                <w:b/>
                <w:szCs w:val="21"/>
              </w:rPr>
              <w:t>上下针位键、夹线功能键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438150" cy="431800"/>
                  <wp:effectExtent l="0" t="0" r="0" b="635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pic:cNvPicPr>
                        </pic:nvPicPr>
                        <pic:blipFill>
                          <a:blip r:embed="rId12"/>
                          <a:stretch>
                            <a:fillRect/>
                          </a:stretch>
                        </pic:blipFill>
                        <pic:spPr>
                          <a:xfrm>
                            <a:off x="0" y="0"/>
                            <a:ext cx="438150" cy="4318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短按：上下针位切换</w:t>
            </w:r>
          </w:p>
          <w:p>
            <w:pPr>
              <w:rPr>
                <w:szCs w:val="21"/>
              </w:rPr>
            </w:pPr>
            <w:r>
              <w:rPr>
                <w:rFonts w:hint="eastAsia"/>
                <w:szCs w:val="21"/>
              </w:rPr>
              <w:t>长按：夹线功能开/关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rPr>
            </w:pPr>
            <w:r>
              <w:rPr>
                <w:rFonts w:hint="eastAsia"/>
                <w:b/>
                <w:szCs w:val="21"/>
              </w:rPr>
              <w:t>防鸟巢功能、密针缝功能</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419100" cy="393700"/>
                  <wp:effectExtent l="0" t="0" r="0" b="635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pic:cNvPicPr>
                        </pic:nvPicPr>
                        <pic:blipFill>
                          <a:blip r:embed="rId13"/>
                          <a:stretch>
                            <a:fillRect/>
                          </a:stretch>
                        </pic:blipFill>
                        <pic:spPr>
                          <a:xfrm>
                            <a:off x="0" y="0"/>
                            <a:ext cx="419100" cy="3937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短按：防鸟巢功能开/关</w:t>
            </w:r>
            <w:bookmarkStart w:id="0" w:name="_GoBack"/>
            <w:bookmarkEnd w:id="0"/>
          </w:p>
          <w:p>
            <w:pPr>
              <w:rPr>
                <w:szCs w:val="21"/>
              </w:rPr>
            </w:pPr>
            <w:r>
              <w:rPr>
                <w:rFonts w:hint="eastAsia"/>
                <w:szCs w:val="21"/>
              </w:rPr>
              <w:t>长按：密针缝功能开/关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rPr>
            </w:pPr>
          </w:p>
          <w:p>
            <w:pPr>
              <w:rPr>
                <w:b/>
                <w:szCs w:val="21"/>
              </w:rPr>
            </w:pPr>
            <w:r>
              <w:rPr>
                <w:rFonts w:hint="eastAsia"/>
                <w:b/>
                <w:szCs w:val="21"/>
              </w:rPr>
              <w:t>前固缝键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425450" cy="43815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14"/>
                          <a:stretch>
                            <a:fillRect/>
                          </a:stretch>
                        </pic:blipFill>
                        <pic:spPr>
                          <a:xfrm>
                            <a:off x="0" y="0"/>
                            <a:ext cx="425450" cy="4381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p>
          <w:p>
            <w:pPr>
              <w:rPr>
                <w:szCs w:val="21"/>
              </w:rPr>
            </w:pPr>
            <w:r>
              <w:rPr>
                <w:rFonts w:hint="eastAsia"/>
                <w:szCs w:val="21"/>
              </w:rPr>
              <w:t>循环：前固缝/前双固缝/前四固缝/关闭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rPr>
            </w:pPr>
          </w:p>
          <w:p>
            <w:pPr>
              <w:rPr>
                <w:b/>
                <w:szCs w:val="21"/>
              </w:rPr>
            </w:pPr>
            <w:r>
              <w:rPr>
                <w:rFonts w:hint="eastAsia"/>
                <w:b/>
                <w:szCs w:val="21"/>
              </w:rPr>
              <w:t>后固缝键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p>
          <w:p>
            <w:pPr>
              <w:ind w:firstLine="210" w:firstLineChars="100"/>
            </w:pPr>
            <w:r>
              <w:drawing>
                <wp:inline distT="0" distB="0" distL="0" distR="0">
                  <wp:extent cx="412750" cy="376555"/>
                  <wp:effectExtent l="0" t="0" r="6350"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5"/>
                          <a:stretch>
                            <a:fillRect/>
                          </a:stretch>
                        </pic:blipFill>
                        <pic:spPr>
                          <a:xfrm>
                            <a:off x="0" y="0"/>
                            <a:ext cx="414014" cy="378011"/>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p>
          <w:p>
            <w:pPr>
              <w:rPr>
                <w:szCs w:val="21"/>
              </w:rPr>
            </w:pPr>
            <w:r>
              <w:rPr>
                <w:rFonts w:hint="eastAsia"/>
                <w:szCs w:val="21"/>
              </w:rPr>
              <w:t>循环：后固缝/后双固缝/后四固缝/关闭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highlight w:val="yellow"/>
              </w:rPr>
            </w:pPr>
            <w:r>
              <w:rPr>
                <w:rFonts w:hint="eastAsia"/>
                <w:b/>
                <w:szCs w:val="21"/>
                <w:highlight w:val="yellow"/>
              </w:rPr>
              <w:t>缝制模式键、剪线功能键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rPr>
                <w:highlight w:val="yellow"/>
              </w:rPr>
            </w:pPr>
          </w:p>
          <w:p>
            <w:pPr>
              <w:ind w:firstLine="210" w:firstLineChars="100"/>
              <w:rPr>
                <w:highlight w:val="yellow"/>
              </w:rPr>
            </w:pPr>
            <w:r>
              <w:rPr>
                <w:highlight w:val="yellow"/>
              </w:rPr>
              <w:drawing>
                <wp:inline distT="0" distB="0" distL="0" distR="0">
                  <wp:extent cx="412750" cy="41910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6"/>
                          <a:stretch>
                            <a:fillRect/>
                          </a:stretch>
                        </pic:blipFill>
                        <pic:spPr>
                          <a:xfrm>
                            <a:off x="0" y="0"/>
                            <a:ext cx="412750" cy="4191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highlight w:val="yellow"/>
              </w:rPr>
            </w:pPr>
            <w:r>
              <w:rPr>
                <w:rFonts w:hint="eastAsia"/>
                <w:szCs w:val="21"/>
                <w:highlight w:val="yellow"/>
              </w:rPr>
              <w:t>短按循环：一段缝、多段缝、花样多段缝、W缝、自由缝</w:t>
            </w:r>
          </w:p>
          <w:p>
            <w:pPr>
              <w:rPr>
                <w:szCs w:val="21"/>
                <w:highlight w:val="yellow"/>
              </w:rPr>
            </w:pPr>
            <w:r>
              <w:rPr>
                <w:rFonts w:hint="eastAsia"/>
                <w:szCs w:val="21"/>
                <w:highlight w:val="yellow"/>
              </w:rPr>
              <w:t>长按：剪线功能开/关</w:t>
            </w:r>
          </w:p>
          <w:p>
            <w:pPr>
              <w:rPr>
                <w:rFonts w:ascii="宋体" w:hAnsi="宋体" w:cs="宋体"/>
                <w:szCs w:val="21"/>
                <w:highlight w:val="yellow"/>
              </w:rPr>
            </w:pPr>
            <w:r>
              <w:rPr>
                <w:rFonts w:hint="eastAsia" w:ascii="宋体" w:hAnsi="宋体"/>
                <w:szCs w:val="21"/>
                <w:highlight w:val="yellow"/>
              </w:rPr>
              <w:t>可设定一段段数缝，</w:t>
            </w:r>
            <w:r>
              <w:rPr>
                <w:rFonts w:hint="eastAsia" w:ascii="宋体" w:hAnsi="宋体" w:cs="宋体"/>
                <w:szCs w:val="21"/>
                <w:highlight w:val="yellow"/>
              </w:rPr>
              <w:t>可设范围0～99针</w:t>
            </w:r>
          </w:p>
          <w:p>
            <w:pPr>
              <w:rPr>
                <w:rFonts w:ascii="宋体" w:hAnsi="宋体" w:cs="宋体"/>
                <w:szCs w:val="21"/>
                <w:highlight w:val="yellow"/>
              </w:rPr>
            </w:pPr>
            <w:r>
              <w:rPr>
                <w:rFonts w:hint="eastAsia" w:ascii="宋体" w:hAnsi="宋体"/>
                <w:szCs w:val="21"/>
                <w:highlight w:val="yellow"/>
              </w:rPr>
              <w:t>可设定多段段数缝，每段</w:t>
            </w:r>
            <w:r>
              <w:rPr>
                <w:rFonts w:hint="eastAsia" w:ascii="宋体" w:hAnsi="宋体" w:cs="宋体"/>
                <w:szCs w:val="21"/>
                <w:highlight w:val="yellow"/>
              </w:rPr>
              <w:t>可设范围0～99针</w:t>
            </w:r>
          </w:p>
          <w:p>
            <w:pPr>
              <w:rPr>
                <w:szCs w:val="21"/>
              </w:rPr>
            </w:pPr>
            <w:r>
              <w:rPr>
                <w:rFonts w:hint="eastAsia" w:ascii="宋体" w:hAnsi="宋体"/>
                <w:szCs w:val="21"/>
                <w:highlight w:val="yellow"/>
              </w:rPr>
              <w:t>可设定多段段数缝，每段</w:t>
            </w:r>
            <w:r>
              <w:rPr>
                <w:rFonts w:hint="eastAsia" w:ascii="宋体" w:hAnsi="宋体" w:cs="宋体"/>
                <w:szCs w:val="21"/>
                <w:highlight w:val="yellow"/>
              </w:rPr>
              <w:t>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b/>
                <w:szCs w:val="21"/>
              </w:rPr>
            </w:pPr>
          </w:p>
          <w:p>
            <w:pPr>
              <w:ind w:firstLine="210" w:firstLineChars="100"/>
              <w:rPr>
                <w:b/>
                <w:szCs w:val="21"/>
              </w:rPr>
            </w:pPr>
            <w:r>
              <w:rPr>
                <w:rFonts w:hint="eastAsia"/>
                <w:b/>
                <w:szCs w:val="21"/>
              </w:rPr>
              <w:t>压脚功能键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p>
          <w:p>
            <w:pPr>
              <w:ind w:firstLine="210" w:firstLineChars="100"/>
            </w:pPr>
            <w:r>
              <w:drawing>
                <wp:inline distT="0" distB="0" distL="0" distR="0">
                  <wp:extent cx="406400" cy="3873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7"/>
                          <a:stretch>
                            <a:fillRect/>
                          </a:stretch>
                        </pic:blipFill>
                        <pic:spPr>
                          <a:xfrm>
                            <a:off x="0" y="0"/>
                            <a:ext cx="408213" cy="388774"/>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p>
          <w:p>
            <w:pPr>
              <w:rPr>
                <w:szCs w:val="21"/>
              </w:rPr>
            </w:pPr>
            <w:r>
              <w:rPr>
                <w:rFonts w:hint="eastAsia" w:ascii="宋体" w:hAnsi="宋体"/>
                <w:szCs w:val="21"/>
              </w:rPr>
              <w:t>循环：中间停顿抬压脚/剪线后抬压脚/中间停顿剪线后抬压脚/关闭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b/>
                <w:szCs w:val="21"/>
              </w:rPr>
            </w:pPr>
            <w:r>
              <w:rPr>
                <w:rFonts w:hint="eastAsia" w:ascii="宋体" w:hAnsi="宋体"/>
                <w:b/>
                <w:szCs w:val="21"/>
              </w:rPr>
              <w:t>固缝花样按键</w:t>
            </w:r>
          </w:p>
          <w:p>
            <w:pPr>
              <w:ind w:firstLine="210" w:firstLineChars="100"/>
              <w:rPr>
                <w:b/>
                <w:szCs w:val="21"/>
              </w:rPr>
            </w:pPr>
            <w:r>
              <w:rPr>
                <w:rFonts w:hint="eastAsia" w:ascii="宋体" w:hAnsi="宋体"/>
                <w:b/>
                <w:szCs w:val="21"/>
              </w:rPr>
              <w:t>机械零位调试、试教功能键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p>
          <w:p>
            <w:pPr>
              <w:ind w:firstLine="210" w:firstLineChars="100"/>
            </w:pPr>
            <w:r>
              <w:drawing>
                <wp:inline distT="0" distB="0" distL="0" distR="0">
                  <wp:extent cx="412750" cy="406400"/>
                  <wp:effectExtent l="0" t="0" r="635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18"/>
                          <a:stretch>
                            <a:fillRect/>
                          </a:stretch>
                        </pic:blipFill>
                        <pic:spPr>
                          <a:xfrm>
                            <a:off x="0" y="0"/>
                            <a:ext cx="412750" cy="4064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短按：固缝花样开/关</w:t>
            </w:r>
          </w:p>
          <w:p>
            <w:pPr>
              <w:rPr>
                <w:rFonts w:ascii="宋体" w:hAnsi="宋体"/>
                <w:szCs w:val="21"/>
              </w:rPr>
            </w:pPr>
            <w:r>
              <w:rPr>
                <w:rFonts w:hint="eastAsia" w:ascii="宋体" w:hAnsi="宋体"/>
                <w:szCs w:val="21"/>
              </w:rPr>
              <w:t>（此功能开启后，前后固缝按照自行编辑花样来缝制）</w:t>
            </w:r>
          </w:p>
          <w:p>
            <w:pPr>
              <w:rPr>
                <w:szCs w:val="21"/>
              </w:rPr>
            </w:pPr>
            <w:r>
              <w:rPr>
                <w:rFonts w:hint="eastAsia"/>
                <w:szCs w:val="21"/>
              </w:rPr>
              <w:t>自由缝模式下长按：调试模式快捷键；</w:t>
            </w:r>
          </w:p>
          <w:p>
            <w:pPr>
              <w:rPr>
                <w:szCs w:val="21"/>
              </w:rPr>
            </w:pPr>
            <w:r>
              <w:rPr>
                <w:rFonts w:hint="eastAsia"/>
                <w:szCs w:val="21"/>
              </w:rPr>
              <w:t>定长缝模式下长按，试教模式；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exact"/>
        </w:trPr>
        <w:tc>
          <w:tcPr>
            <w:tcW w:w="1276"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b/>
                <w:szCs w:val="21"/>
              </w:rPr>
            </w:pPr>
            <w:r>
              <w:rPr>
                <w:rFonts w:hint="eastAsia"/>
                <w:b/>
                <w:szCs w:val="21"/>
              </w:rPr>
              <w:t>软启动功能、触发键</w:t>
            </w:r>
          </w:p>
        </w:tc>
        <w:tc>
          <w:tcPr>
            <w:tcW w:w="1276"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406400" cy="4191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9"/>
                          <a:stretch>
                            <a:fillRect/>
                          </a:stretch>
                        </pic:blipFill>
                        <pic:spPr>
                          <a:xfrm>
                            <a:off x="0" y="0"/>
                            <a:ext cx="406400" cy="4191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短按：软启动开/关</w:t>
            </w:r>
          </w:p>
          <w:p>
            <w:pPr>
              <w:rPr>
                <w:szCs w:val="21"/>
              </w:rPr>
            </w:pPr>
            <w:r>
              <w:rPr>
                <w:rFonts w:hint="eastAsia"/>
                <w:szCs w:val="21"/>
              </w:rPr>
              <w:t>长按：触发键开/关（定长缝模式下有效：一段缝、多段缝、多段缝自编花样）</w:t>
            </w:r>
          </w:p>
          <w:p>
            <w:pPr>
              <w:rPr>
                <w:rFonts w:ascii="宋体" w:hAnsi="宋体"/>
                <w:szCs w:val="21"/>
              </w:rPr>
            </w:pPr>
            <w:r>
              <w:rPr>
                <w:rFonts w:hint="eastAsia"/>
                <w:szCs w:val="21"/>
              </w:rPr>
              <w:t>W缝模式下自动打开</w:t>
            </w:r>
          </w:p>
        </w:tc>
      </w:tr>
    </w:tbl>
    <w:p>
      <w:pPr>
        <w:rPr>
          <w:rFonts w:ascii="宋体" w:hAnsi="宋体"/>
          <w:b/>
          <w:sz w:val="28"/>
          <w:szCs w:val="28"/>
        </w:rPr>
      </w:pPr>
      <w:r>
        <w:rPr>
          <w:rFonts w:hint="eastAsia" w:ascii="宋体" w:hAnsi="宋体"/>
          <w:b/>
          <w:sz w:val="28"/>
          <w:szCs w:val="28"/>
        </w:rPr>
        <w:t>二、组合功能</w:t>
      </w:r>
    </w:p>
    <w:p>
      <w:pPr>
        <w:ind w:firstLine="210"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0"/>
                    <a:stretch>
                      <a:fillRect/>
                    </a:stretch>
                  </pic:blipFill>
                  <pic:spPr>
                    <a:xfrm>
                      <a:off x="0" y="0"/>
                      <a:ext cx="276225" cy="226060"/>
                    </a:xfrm>
                    <a:prstGeom prst="rect">
                      <a:avLst/>
                    </a:prstGeom>
                    <a:noFill/>
                    <a:ln w="9525">
                      <a:noFill/>
                    </a:ln>
                  </pic:spPr>
                </pic:pic>
              </a:graphicData>
            </a:graphic>
          </wp:inline>
        </w:drawing>
      </w:r>
      <w:r>
        <w:rPr>
          <w:rFonts w:hint="eastAsia" w:ascii="宋体" w:hAnsi="宋体"/>
        </w:rPr>
        <w:t>+</w:t>
      </w:r>
      <w:r>
        <w:rPr>
          <w:rFonts w:hint="eastAsia"/>
          <w:b/>
        </w:rPr>
        <w:drawing>
          <wp:inline distT="0" distB="0" distL="0" distR="0">
            <wp:extent cx="283845" cy="224155"/>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模式键”，进入到监控模式。按</w:t>
      </w:r>
      <w:r>
        <w:drawing>
          <wp:inline distT="0" distB="0" distL="114300" distR="114300">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7"/>
                    <pic:cNvPicPr>
                      <a:picLocks noChangeAspect="1"/>
                    </pic:cNvPicPr>
                  </pic:nvPicPr>
                  <pic:blipFill>
                    <a:blip r:embed="rId22"/>
                    <a:stretch>
                      <a:fillRect/>
                    </a:stretch>
                  </pic:blipFill>
                  <pic:spPr>
                    <a:xfrm>
                      <a:off x="0" y="0"/>
                      <a:ext cx="661670" cy="293370"/>
                    </a:xfrm>
                    <a:prstGeom prst="rect">
                      <a:avLst/>
                    </a:prstGeom>
                    <a:noFill/>
                    <a:ln w="9525">
                      <a:noFill/>
                    </a:ln>
                  </pic:spPr>
                </pic:pic>
              </a:graphicData>
            </a:graphic>
          </wp:inline>
        </w:drawing>
      </w:r>
      <w:r>
        <w:rPr>
          <w:rFonts w:hint="eastAsia" w:ascii="宋体" w:hAnsi="宋体"/>
        </w:rPr>
        <w:t>键显示相关的监控参数。</w:t>
      </w:r>
    </w:p>
    <w:p>
      <w:pPr>
        <w:rPr>
          <w:rFonts w:ascii="宋体" w:hAnsi="宋体"/>
          <w:b/>
        </w:rPr>
      </w:pPr>
    </w:p>
    <w:tbl>
      <w:tblPr>
        <w:tblStyle w:val="9"/>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sz w:val="18"/>
                <w:szCs w:val="18"/>
              </w:rPr>
            </w:pPr>
            <w:r>
              <w:rPr>
                <w:rFonts w:hint="eastAsia"/>
                <w:sz w:val="18"/>
                <w:szCs w:val="18"/>
              </w:rPr>
              <w:t>步进版本号</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0"/>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40"/>
                    <pic:cNvPicPr>
                      <a:picLocks noChangeAspect="1"/>
                    </pic:cNvPicPr>
                  </pic:nvPicPr>
                  <pic:blipFill>
                    <a:blip r:embed="rId20"/>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114300" distR="114300">
            <wp:extent cx="619760" cy="27432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pic:cNvPicPr>
                  </pic:nvPicPr>
                  <pic:blipFill>
                    <a:blip r:embed="rId22"/>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键切换“JJ和DX”和“JP”，界面显示的值是当前件数，按</w:t>
      </w:r>
      <w:r>
        <w:rPr>
          <w:rFonts w:ascii="宋体" w:hAnsi="宋体"/>
          <w:szCs w:val="21"/>
        </w:rPr>
        <w:drawing>
          <wp:inline distT="0" distB="0" distL="0" distR="0">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19760" cy="27432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7"/>
                    <pic:cNvPicPr>
                      <a:picLocks noChangeAspect="1"/>
                    </pic:cNvPicPr>
                  </pic:nvPicPr>
                  <pic:blipFill>
                    <a:blip r:embed="rId22"/>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40"/>
                    <pic:cNvPicPr>
                      <a:picLocks noChangeAspect="1"/>
                    </pic:cNvPicPr>
                  </pic:nvPicPr>
                  <pic:blipFill>
                    <a:blip r:embed="rId20"/>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rPr>
          <w:rFonts w:hint="eastAsia"/>
          <w:b/>
        </w:rPr>
        <w:drawing>
          <wp:inline distT="0" distB="0" distL="0" distR="0">
            <wp:extent cx="317500" cy="267970"/>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0"/>
                    <pic:cNvPicPr>
                      <a:picLocks noChangeAspect="1"/>
                    </pic:cNvPicPr>
                  </pic:nvPicPr>
                  <pic:blipFill>
                    <a:blip r:embed="rId20"/>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114300" distR="114300">
            <wp:extent cx="619760" cy="27432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7"/>
                    <pic:cNvPicPr>
                      <a:picLocks noChangeAspect="1"/>
                    </pic:cNvPicPr>
                  </pic:nvPicPr>
                  <pic:blipFill>
                    <a:blip r:embed="rId22"/>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键切换“JJ和DX”和“JP”，界面显示的值是当前数值，按</w:t>
      </w:r>
      <w:r>
        <w:rPr>
          <w:rFonts w:ascii="宋体" w:hAnsi="宋体"/>
          <w:szCs w:val="21"/>
        </w:rPr>
        <w:drawing>
          <wp:inline distT="0" distB="0" distL="0" distR="0">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55320" cy="290195"/>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7"/>
                    <pic:cNvPicPr>
                      <a:picLocks noChangeAspect="1"/>
                    </pic:cNvPicPr>
                  </pic:nvPicPr>
                  <pic:blipFill>
                    <a:blip r:embed="rId22"/>
                    <a:stretch>
                      <a:fillRect/>
                    </a:stretch>
                  </pic:blipFill>
                  <pic:spPr>
                    <a:xfrm>
                      <a:off x="0" y="0"/>
                      <a:ext cx="665399" cy="295025"/>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40"/>
                    <pic:cNvPicPr>
                      <a:picLocks noChangeAspect="1"/>
                    </pic:cNvPicPr>
                  </pic:nvPicPr>
                  <pic:blipFill>
                    <a:blip r:embed="rId20"/>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rPr>
          <w:rFonts w:hint="eastAsia"/>
          <w:b/>
        </w:rPr>
        <w:drawing>
          <wp:inline distT="0" distB="0" distL="0" distR="0">
            <wp:extent cx="317500" cy="267970"/>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0"/>
                    <a:stretch>
                      <a:fillRect/>
                    </a:stretch>
                  </pic:blipFill>
                  <pic:spPr>
                    <a:xfrm>
                      <a:off x="0" y="0"/>
                      <a:ext cx="291465" cy="23749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键不放），液晶显示0000，按</w:t>
      </w:r>
      <w:r>
        <w:rPr>
          <w:rFonts w:hint="eastAsia"/>
          <w:b/>
        </w:rPr>
        <w:drawing>
          <wp:inline distT="0" distB="0" distL="0" distR="0">
            <wp:extent cx="710565" cy="2355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hint="eastAsia" w:ascii="宋体" w:hAnsi="宋体"/>
        </w:rPr>
        <w:t>键变更位置，按</w:t>
      </w:r>
      <w:r>
        <w:drawing>
          <wp:inline distT="0" distB="0" distL="114300" distR="114300">
            <wp:extent cx="655320" cy="2901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7"/>
                    <pic:cNvPicPr>
                      <a:picLocks noChangeAspect="1"/>
                    </pic:cNvPicPr>
                  </pic:nvPicPr>
                  <pic:blipFill>
                    <a:blip r:embed="rId22"/>
                    <a:stretch>
                      <a:fillRect/>
                    </a:stretch>
                  </pic:blipFill>
                  <pic:spPr>
                    <a:xfrm>
                      <a:off x="0" y="0"/>
                      <a:ext cx="655408" cy="290595"/>
                    </a:xfrm>
                    <a:prstGeom prst="rect">
                      <a:avLst/>
                    </a:prstGeom>
                    <a:noFill/>
                    <a:ln w="9525">
                      <a:noFill/>
                    </a:ln>
                  </pic:spPr>
                </pic:pic>
              </a:graphicData>
            </a:graphic>
          </wp:inline>
        </w:drawing>
      </w:r>
      <w:r>
        <w:rPr>
          <w:rFonts w:hint="eastAsia" w:ascii="宋体" w:hAnsi="宋体"/>
        </w:rPr>
        <w:t>键更改对应位置值，若密码正确，按“</w:t>
      </w:r>
      <w:r>
        <w:rPr>
          <w:rFonts w:ascii="宋体" w:hAnsi="宋体" w:cs="宋体"/>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rPr>
          <w:rFonts w:hint="eastAsia"/>
          <w:b/>
        </w:rPr>
        <w:drawing>
          <wp:inline distT="0" distB="0" distL="0" distR="0">
            <wp:extent cx="292100" cy="2463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Pr>
          <w:rFonts w:hint="eastAsia" w:ascii="宋体" w:hAnsi="宋体"/>
          <w:szCs w:val="21"/>
        </w:rPr>
        <w:t>+</w:t>
      </w:r>
      <w:r>
        <w:rPr>
          <w:rFonts w:hint="eastAsia"/>
          <w:b/>
        </w:rPr>
        <w:drawing>
          <wp:inline distT="0" distB="0" distL="0" distR="0">
            <wp:extent cx="304165"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kern w:val="0"/>
          <w:sz w:val="24"/>
        </w:rPr>
        <w:t>+</w:t>
      </w:r>
      <w:r>
        <w:drawing>
          <wp:inline distT="0" distB="0" distL="114300" distR="114300">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4" descr="wps1DF"/>
                    <pic:cNvPicPr>
                      <a:picLocks noChangeAspect="1"/>
                    </pic:cNvPicPr>
                  </pic:nvPicPr>
                  <pic:blipFill>
                    <a:blip r:embed="rId27"/>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0"/>
                    <a:stretch>
                      <a:fillRect/>
                    </a:stretch>
                  </pic:blipFill>
                  <pic:spPr>
                    <a:xfrm>
                      <a:off x="0" y="0"/>
                      <a:ext cx="307340" cy="250825"/>
                    </a:xfrm>
                    <a:prstGeom prst="rect">
                      <a:avLst/>
                    </a:prstGeom>
                    <a:noFill/>
                    <a:ln w="9525">
                      <a:noFill/>
                    </a:ln>
                  </pic:spPr>
                </pic:pic>
              </a:graphicData>
            </a:graphic>
          </wp:inline>
        </w:drawing>
      </w:r>
      <w:r>
        <w:t>+</w:t>
      </w:r>
      <w: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27"/>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”启动运行，再次按则停机。若要从该模式退回到正常模式，需长按</w:t>
      </w:r>
      <w:r>
        <w:rPr>
          <w:rFonts w:hint="eastAsia"/>
          <w:b/>
        </w:rPr>
        <w:drawing>
          <wp:inline distT="0" distB="0" distL="0" distR="0">
            <wp:extent cx="283845" cy="224155"/>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9"/>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正常进入缝纫模式后长按</w:t>
      </w:r>
      <w:r>
        <w:rPr>
          <w:rFonts w:hint="eastAsia"/>
          <w:b/>
        </w:rPr>
        <w:drawing>
          <wp:inline distT="0" distB="0" distL="0" distR="0">
            <wp:extent cx="309880" cy="2330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秒，进入到调试模式，若要从该模式退回到正常模式，需按</w:t>
      </w:r>
      <w: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9"/>
        <w:tblW w:w="5220" w:type="dxa"/>
        <w:jc w:val="center"/>
        <w:tblLayout w:type="fixed"/>
        <w:tblCellMar>
          <w:top w:w="0" w:type="dxa"/>
          <w:left w:w="108" w:type="dxa"/>
          <w:bottom w:w="0" w:type="dxa"/>
          <w:right w:w="108" w:type="dxa"/>
        </w:tblCellMar>
      </w:tblPr>
      <w:tblGrid>
        <w:gridCol w:w="1957"/>
        <w:gridCol w:w="3263"/>
      </w:tblGrid>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1-DJ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电机角度测试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2-bJ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步进零位调整</w:t>
            </w:r>
            <w:r>
              <w:rPr>
                <w:rFonts w:hint="eastAsia"/>
                <w:sz w:val="18"/>
                <w:szCs w:val="18"/>
                <w:highlight w:val="yellow"/>
              </w:rPr>
              <w:t>（送料步进电机有效）</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3-PD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踏板零位测试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4-JD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剪刀动作测试</w:t>
            </w:r>
            <w:r>
              <w:rPr>
                <w:rFonts w:hint="eastAsia"/>
                <w:sz w:val="18"/>
                <w:szCs w:val="18"/>
                <w:highlight w:val="yellow"/>
              </w:rPr>
              <w:t>（剪线步进电机有效）</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 xml:space="preserve"> 5-CP-1/2</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主轴编码器信号检测</w:t>
            </w:r>
          </w:p>
          <w:p>
            <w:pPr>
              <w:ind w:right="-107" w:rightChars="-51"/>
              <w:rPr>
                <w:sz w:val="18"/>
                <w:szCs w:val="18"/>
              </w:rPr>
            </w:pPr>
            <w:r>
              <w:rPr>
                <w:rFonts w:hint="eastAsia"/>
                <w:sz w:val="18"/>
                <w:szCs w:val="18"/>
              </w:rPr>
              <w:t>电磁铁信号检测</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正常进入缝纫模式后长按</w:t>
      </w:r>
      <w:r>
        <w:rPr>
          <w:rFonts w:hint="eastAsia"/>
          <w:b/>
        </w:rPr>
        <w:drawing>
          <wp:inline distT="0" distB="0" distL="0" distR="0">
            <wp:extent cx="309880" cy="2330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rPr>
          <w:rFonts w:hint="eastAsia"/>
        </w:rPr>
        <w:t>S</w:t>
      </w:r>
      <w:r>
        <w:rPr>
          <w:rFonts w:hint="eastAsia" w:ascii="宋体" w:hAnsi="宋体"/>
        </w:rPr>
        <w:t>键进入电机角度测试界面，显示“</w:t>
      </w:r>
      <w:r>
        <w:rPr>
          <w:rFonts w:hint="eastAsia"/>
        </w:rPr>
        <w:t>dj</w:t>
      </w:r>
      <w:r>
        <w:rPr>
          <w:rFonts w:hint="eastAsia" w:ascii="宋体" w:hAnsi="宋体"/>
        </w:rPr>
        <w:t>”，向前踩一下踏板（或者按</w:t>
      </w:r>
      <w:r>
        <w:rPr>
          <w:rFonts w:hint="eastAsia"/>
          <w:b/>
        </w:rPr>
        <w:drawing>
          <wp:inline distT="0" distB="0" distL="0" distR="0">
            <wp:extent cx="309880" cy="23304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0"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正常进入缝纫模式后长按</w:t>
      </w:r>
      <w:r>
        <w:rPr>
          <w:rFonts w:hint="eastAsia"/>
          <w:b/>
        </w:rPr>
        <w:drawing>
          <wp:inline distT="0" distB="0" distL="0" distR="0">
            <wp:extent cx="309880" cy="23304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114300" distR="114300">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rPr>
          <w:rFonts w:hint="eastAsia"/>
        </w:rPr>
        <w:t>S</w:t>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rPr>
          <w:rFonts w:hint="eastAsia"/>
        </w:rPr>
        <w:t>+-</w:t>
      </w:r>
      <w:r>
        <w:rPr>
          <w:rFonts w:hint="eastAsia" w:ascii="宋体" w:hAnsi="宋体"/>
        </w:rPr>
        <w:t>键切换P-75/P6/P7/P8循环，按S键进入当前参数，按</w:t>
      </w:r>
      <w:r>
        <w:rPr>
          <w:rFonts w:hint="eastAsia"/>
        </w:rPr>
        <w:t>+-</w:t>
      </w:r>
      <w:r>
        <w:rPr>
          <w:rFonts w:hint="eastAsia" w:ascii="宋体" w:hAnsi="宋体"/>
        </w:rPr>
        <w:t>键调节数值，再按S键确认并出到当前界面。若要从该模式退回到正常模式，按</w:t>
      </w:r>
      <w: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rPr>
      </w:pPr>
      <w:r>
        <w:rPr>
          <w:rFonts w:hint="eastAsia" w:ascii="宋体" w:hAnsi="宋体"/>
          <w:b/>
        </w:rPr>
        <w:t>踏板零位校准模式：</w:t>
      </w:r>
    </w:p>
    <w:p>
      <w:pPr>
        <w:ind w:firstLine="315" w:firstLineChars="150"/>
      </w:pPr>
      <w:r>
        <w:rPr>
          <w:rFonts w:hint="eastAsia" w:ascii="宋体" w:hAnsi="宋体"/>
        </w:rPr>
        <w:t>正常进入缝纫模式后长按</w:t>
      </w:r>
      <w:r>
        <w:rPr>
          <w:rFonts w:hint="eastAsia"/>
          <w:b/>
        </w:rPr>
        <w:drawing>
          <wp:inline distT="0" distB="0" distL="0" distR="0">
            <wp:extent cx="309880" cy="23304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键切换到“3</w:t>
      </w:r>
      <w:r>
        <w:rPr>
          <w:rFonts w:hint="eastAsia"/>
        </w:rPr>
        <w:t>-</w:t>
      </w:r>
      <w:r>
        <w:t>P</w:t>
      </w:r>
      <w:r>
        <w:rPr>
          <w:rFonts w:hint="eastAsia"/>
        </w:rPr>
        <w:t>d”，按S</w:t>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b/>
          <w:bCs/>
          <w:szCs w:val="21"/>
        </w:rPr>
      </w:pPr>
      <w:r>
        <w:rPr>
          <w:rFonts w:hint="eastAsia" w:ascii="宋体" w:hAnsi="宋体"/>
          <w:b/>
        </w:rPr>
        <w:t>剪刀动作检测</w:t>
      </w:r>
      <w:r>
        <w:rPr>
          <w:rFonts w:hint="eastAsia"/>
          <w:b/>
          <w:bCs/>
          <w:color w:val="FF0000"/>
          <w:szCs w:val="21"/>
        </w:rPr>
        <w:t>（剪线改成步进电机时有效，目前此功能无）</w:t>
      </w:r>
    </w:p>
    <w:p>
      <w:pPr>
        <w:ind w:firstLine="315" w:firstLineChars="150"/>
        <w:rPr>
          <w:rFonts w:ascii="宋体" w:hAnsi="宋体"/>
        </w:rPr>
      </w:pPr>
      <w:r>
        <w:rPr>
          <w:rFonts w:hint="eastAsia" w:ascii="宋体" w:hAnsi="宋体"/>
        </w:rPr>
        <w:t>正常进入缝纫模式后，旋转电机一圈，长按</w:t>
      </w:r>
      <w:r>
        <w:rPr>
          <w:rFonts w:hint="eastAsia"/>
          <w:b/>
        </w:rPr>
        <w:drawing>
          <wp:inline distT="0" distB="0" distL="0" distR="0">
            <wp:extent cx="309880" cy="23304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rPr>
          <w:rFonts w:hint="eastAsia"/>
        </w:rPr>
        <w:t>S</w:t>
      </w:r>
      <w:r>
        <w:rPr>
          <w:rFonts w:hint="eastAsia" w:ascii="宋体" w:hAnsi="宋体"/>
        </w:rPr>
        <w:t>键进入剪线动作测试界面，液晶屏显示“</w:t>
      </w:r>
      <w:r>
        <w:rPr>
          <w:rFonts w:hint="eastAsia"/>
          <w:sz w:val="18"/>
          <w:szCs w:val="18"/>
        </w:rPr>
        <w:t>JD</w:t>
      </w:r>
      <w:r>
        <w:rPr>
          <w:rFonts w:hint="eastAsia" w:ascii="宋体" w:hAnsi="宋体"/>
        </w:rPr>
        <w:t>”，向前踩一下踏板（或者按</w:t>
      </w:r>
      <w:r>
        <w:rPr>
          <w:rFonts w:hint="eastAsia"/>
          <w:b/>
        </w:rPr>
        <w:drawing>
          <wp:inline distT="0" distB="0" distL="0" distR="0">
            <wp:extent cx="309880" cy="23304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ascii="宋体" w:hAnsi="宋体"/>
        </w:rPr>
        <w:t>）一次，剪刀会按照想对应角度动作一次（循环），若要从该模式退回到正常模式，按</w:t>
      </w:r>
      <w:r>
        <w:rPr>
          <w:rFonts w:hint="eastAsia"/>
        </w:rPr>
        <w:t>P</w:t>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hint="eastAsia" w:ascii="宋体" w:hAnsi="宋体"/>
          <w:b/>
        </w:rPr>
        <w:t>（7）恢复出厂设置：</w:t>
      </w:r>
    </w:p>
    <w:p>
      <w:pPr>
        <w:rPr>
          <w:rFonts w:ascii="宋体" w:hAnsi="宋体"/>
        </w:rPr>
      </w:pPr>
      <w:r>
        <w:rPr>
          <w:rFonts w:hint="eastAsia" w:ascii="宋体" w:hAnsi="宋体"/>
        </w:rPr>
        <w:t>长按“</w:t>
      </w:r>
      <w: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”调到“8”，按“</w:t>
      </w:r>
      <w:r>
        <w:rPr>
          <w:rFonts w:ascii="宋体" w:hAnsi="宋体"/>
        </w:rPr>
        <w:t>S</w:t>
      </w:r>
      <w:r>
        <w:rPr>
          <w:rFonts w:hint="eastAsia" w:ascii="宋体" w:hAnsi="宋体"/>
        </w:rPr>
        <w:t>”键后会显示“yes”【再按“</w:t>
      </w:r>
      <w: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w:t>
      </w:r>
    </w:p>
    <w:p>
      <w:pPr>
        <w:ind w:firstLine="105" w:firstLineChars="50"/>
        <w:rPr>
          <w:rFonts w:ascii="宋体" w:hAnsi="宋体"/>
        </w:rPr>
      </w:pPr>
      <w:r>
        <w:rPr>
          <w:rFonts w:hint="eastAsia" w:ascii="宋体" w:hAnsi="宋体"/>
        </w:rPr>
        <w:t xml:space="preserve">快捷键恢复出厂方式：正常缝纫模式下，长按 </w:t>
      </w:r>
      <w:r>
        <w:drawing>
          <wp:inline distT="0" distB="0" distL="0" distR="0">
            <wp:extent cx="222250" cy="224790"/>
            <wp:effectExtent l="0" t="0" r="635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7"/>
                    <a:stretch>
                      <a:fillRect/>
                    </a:stretch>
                  </pic:blipFill>
                  <pic:spPr>
                    <a:xfrm>
                      <a:off x="0" y="0"/>
                      <a:ext cx="222250" cy="225213"/>
                    </a:xfrm>
                    <a:prstGeom prst="rect">
                      <a:avLst/>
                    </a:prstGeom>
                  </pic:spPr>
                </pic:pic>
              </a:graphicData>
            </a:graphic>
          </wp:inline>
        </w:drawing>
      </w:r>
      <w:r>
        <w:rPr>
          <w:rFonts w:hint="eastAsia"/>
          <w:b/>
        </w:rPr>
        <w:t xml:space="preserve"> </w:t>
      </w:r>
      <w:r>
        <w:rPr>
          <w:rFonts w:hint="eastAsia" w:ascii="宋体" w:hAnsi="宋体"/>
        </w:rPr>
        <w:t>键1.5秒以上，显示“yes”【再按“</w:t>
      </w:r>
      <w:r>
        <w:drawing>
          <wp:inline distT="0" distB="0" distL="114300" distR="114300">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w:t>
      </w:r>
      <w:r>
        <w:rPr>
          <w:rFonts w:hint="eastAsia" w:ascii="宋体" w:hAnsi="宋体"/>
          <w:b/>
        </w:rPr>
        <w:t>整机</w:t>
      </w:r>
      <w:r>
        <w:rPr>
          <w:rFonts w:ascii="宋体" w:hAnsi="宋体"/>
          <w:b/>
        </w:rPr>
        <w:t>厂家级参数和恢复整机厂家参数</w:t>
      </w:r>
    </w:p>
    <w:p>
      <w:pPr>
        <w:rPr>
          <w:rFonts w:ascii="宋体" w:hAnsi="宋体"/>
        </w:rPr>
      </w:pPr>
      <w:r>
        <w:rPr>
          <w:rFonts w:hint="eastAsia" w:ascii="宋体" w:hAnsi="宋体"/>
        </w:rPr>
        <w:t>长按“</w:t>
      </w:r>
      <w: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键切换到“1”，再按</w:t>
      </w:r>
      <w:r>
        <w:rPr>
          <w:rFonts w:ascii="宋体" w:hAnsi="宋体" w:cs="宋体"/>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键确认，保存整机厂家参数完成。</w:t>
      </w:r>
    </w:p>
    <w:p>
      <w:pPr>
        <w:rPr>
          <w:rFonts w:ascii="宋体" w:hAnsi="宋体"/>
        </w:rPr>
      </w:pPr>
      <w:r>
        <w:rPr>
          <w:rFonts w:hint="eastAsia" w:ascii="宋体" w:hAnsi="宋体"/>
        </w:rPr>
        <w:t>长按“</w:t>
      </w:r>
      <w: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w:t>
      </w:r>
      <w:r>
        <w:rPr>
          <w:rFonts w:ascii="宋体" w:hAnsi="宋体"/>
        </w:rPr>
        <w:t>3</w:t>
      </w:r>
      <w:r>
        <w:rPr>
          <w:rFonts w:hint="eastAsia" w:ascii="宋体" w:hAnsi="宋体"/>
        </w:rPr>
        <w:t>”，按“</w:t>
      </w:r>
      <w:r>
        <w:rPr>
          <w:rFonts w:ascii="宋体" w:hAnsi="宋体" w:cs="宋体"/>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”键后会显示“yes”【再按“</w:t>
      </w:r>
      <w:r>
        <w:drawing>
          <wp:inline distT="0" distB="0" distL="114300" distR="114300">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”键恢复整机厂家级参数完成。</w:t>
      </w:r>
    </w:p>
    <w:p>
      <w:pPr>
        <w:rPr>
          <w:rFonts w:ascii="宋体" w:hAnsi="宋体"/>
          <w:b/>
        </w:rPr>
      </w:pPr>
    </w:p>
    <w:p>
      <w:pPr>
        <w:rPr>
          <w:rFonts w:ascii="宋体" w:hAnsi="宋体"/>
          <w:b/>
        </w:rPr>
      </w:pPr>
      <w:r>
        <w:rPr>
          <w:rFonts w:hint="eastAsia" w:ascii="宋体" w:hAnsi="宋体"/>
          <w:b/>
        </w:rPr>
        <w:t>（9）</w:t>
      </w:r>
      <w:r>
        <w:rPr>
          <w:rFonts w:ascii="宋体" w:hAnsi="宋体"/>
          <w:b/>
        </w:rPr>
        <w:t>花样编辑设置界面</w:t>
      </w:r>
    </w:p>
    <w:p>
      <w:pPr>
        <w:ind w:firstLine="420" w:firstLineChars="200"/>
      </w:pPr>
      <w:r>
        <w:rPr>
          <w:rFonts w:hint="eastAsia" w:ascii="宋体" w:hAnsi="宋体"/>
        </w:rPr>
        <w:t>正常进入缝纫模式后按组合</w:t>
      </w:r>
      <w:r>
        <w:drawing>
          <wp:inline distT="0" distB="0" distL="0" distR="0">
            <wp:extent cx="231140" cy="2362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9"/>
                    <a:stretch>
                      <a:fillRect/>
                    </a:stretch>
                  </pic:blipFill>
                  <pic:spPr>
                    <a:xfrm>
                      <a:off x="0" y="0"/>
                      <a:ext cx="231821" cy="237090"/>
                    </a:xfrm>
                    <a:prstGeom prst="rect">
                      <a:avLst/>
                    </a:prstGeom>
                  </pic:spPr>
                </pic:pic>
              </a:graphicData>
            </a:graphic>
          </wp:inline>
        </w:drawing>
      </w:r>
      <w:r>
        <w:drawing>
          <wp:inline distT="0" distB="0" distL="0" distR="0">
            <wp:extent cx="245745" cy="252095"/>
            <wp:effectExtent l="0" t="0" r="190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0"/>
                    <a:stretch>
                      <a:fillRect/>
                    </a:stretch>
                  </pic:blipFill>
                  <pic:spPr>
                    <a:xfrm>
                      <a:off x="0" y="0"/>
                      <a:ext cx="247894" cy="253940"/>
                    </a:xfrm>
                    <a:prstGeom prst="rect">
                      <a:avLst/>
                    </a:prstGeom>
                  </pic:spPr>
                </pic:pic>
              </a:graphicData>
            </a:graphic>
          </wp:inline>
        </w:drawing>
      </w:r>
      <w:r>
        <w:t xml:space="preserve"> </w:t>
      </w:r>
      <w:r>
        <w:rPr>
          <w:rFonts w:hint="eastAsia" w:ascii="宋体" w:hAnsi="宋体"/>
        </w:rPr>
        <w:t>键，液晶屏显示</w:t>
      </w:r>
      <w:r>
        <w:rPr>
          <w:rFonts w:hint="eastAsia"/>
        </w:rPr>
        <w:t>“d1</w:t>
      </w:r>
      <w:r>
        <w:rPr>
          <w:rFonts w:hint="eastAsia" w:ascii="宋体" w:hAnsi="宋体"/>
        </w:rPr>
        <w:t>”，按</w:t>
      </w:r>
      <w:r>
        <w:drawing>
          <wp:inline distT="0" distB="0" distL="114300" distR="114300">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7"/>
                    <pic:cNvPicPr>
                      <a:picLocks noChangeAspect="1"/>
                    </pic:cNvPicPr>
                  </pic:nvPicPr>
                  <pic:blipFill>
                    <a:blip r:embed="rId2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键退出不保存。若要从该模式退回到正常模式，按</w:t>
      </w:r>
      <w: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16</w:t>
      </w:r>
      <w:r>
        <w:rPr>
          <w:rFonts w:hint="eastAsia" w:ascii="宋体" w:hAnsi="宋体"/>
          <w:b/>
          <w:bCs/>
        </w:rPr>
        <w:t>组；在缝纫模式中花样按针距处理。</w:t>
      </w:r>
    </w:p>
    <w:p>
      <w:pPr>
        <w:rPr>
          <w:b/>
          <w:bCs/>
        </w:rPr>
      </w:pPr>
      <w:r>
        <w:rPr>
          <w:rFonts w:hint="eastAsia"/>
          <w:b/>
          <w:bCs/>
        </w:rPr>
        <w:t xml:space="preserve">      2、花样缝模式下，缝纫中间停顿，轻按倒缝开关一下，再次花样缝制从零开始。（适合转角折弯）</w:t>
      </w:r>
    </w:p>
    <w:p>
      <w:pPr>
        <w:rPr>
          <w:b/>
          <w:bCs/>
          <w:sz w:val="24"/>
        </w:rPr>
      </w:pPr>
    </w:p>
    <w:p>
      <w:pPr>
        <w:rPr>
          <w:b/>
          <w:bCs/>
          <w:szCs w:val="21"/>
          <w:highlight w:val="yellow"/>
        </w:rPr>
      </w:pPr>
      <w:r>
        <w:rPr>
          <w:rFonts w:hint="eastAsia"/>
          <w:b/>
          <w:bCs/>
          <w:szCs w:val="21"/>
          <w:highlight w:val="yellow"/>
        </w:rPr>
        <w:t>（10）膝靠传感器电压校正</w:t>
      </w:r>
      <w:r>
        <w:rPr>
          <w:rFonts w:hint="eastAsia"/>
          <w:b/>
          <w:bCs/>
          <w:color w:val="FF0000"/>
          <w:szCs w:val="21"/>
          <w:highlight w:val="yellow"/>
        </w:rPr>
        <w:t>（压脚改成步进电机时有效）</w:t>
      </w:r>
    </w:p>
    <w:p>
      <w:pPr>
        <w:rPr>
          <w:rFonts w:ascii="宋体" w:hAnsi="宋体"/>
        </w:rPr>
      </w:pPr>
      <w:r>
        <w:rPr>
          <w:rFonts w:hint="eastAsia" w:ascii="宋体" w:hAnsi="宋体"/>
          <w:highlight w:val="yellow"/>
        </w:rPr>
        <w:t>正常情况下，按“</w:t>
      </w:r>
      <w:r>
        <w:rPr>
          <w:highlight w:val="yellow"/>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20"/>
                    <a:stretch>
                      <a:fillRect/>
                    </a:stretch>
                  </pic:blipFill>
                  <pic:spPr>
                    <a:xfrm>
                      <a:off x="0" y="0"/>
                      <a:ext cx="277495" cy="226695"/>
                    </a:xfrm>
                    <a:prstGeom prst="rect">
                      <a:avLst/>
                    </a:prstGeom>
                    <a:noFill/>
                    <a:ln w="9525">
                      <a:noFill/>
                    </a:ln>
                  </pic:spPr>
                </pic:pic>
              </a:graphicData>
            </a:graphic>
          </wp:inline>
        </w:drawing>
      </w:r>
      <w:r>
        <w:rPr>
          <w:rFonts w:hint="eastAsia" w:ascii="宋体" w:hAnsi="宋体"/>
          <w:highlight w:val="yellow"/>
        </w:rPr>
        <w:t>+</w:t>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fldChar w:fldCharType="begin"/>
      </w:r>
      <w:r>
        <w:rPr>
          <w:rFonts w:ascii="宋体" w:hAnsi="宋体" w:cs="宋体"/>
          <w:kern w:val="0"/>
          <w:sz w:val="24"/>
          <w:highlight w:val="yellow"/>
        </w:rPr>
        <w:instrText xml:space="preserve"> INCLUDEPICTURE  "C:\\Documents and Settings\\sky\\Application Data\\Tencent\\Users\\82370127\\QQ\\WinTemp\\RichOle\\C~@LAZ4E3QVRUC_2I[N5ZL4.png" \* MERGEFORMATINET </w:instrText>
      </w:r>
      <w:r>
        <w:rPr>
          <w:rFonts w:ascii="宋体" w:hAnsi="宋体" w:cs="宋体"/>
          <w:kern w:val="0"/>
          <w:sz w:val="24"/>
          <w:highlight w:val="yellow"/>
        </w:rPr>
        <w:fldChar w:fldCharType="separate"/>
      </w:r>
      <w:r>
        <w:rPr>
          <w:rFonts w:ascii="宋体" w:hAnsi="宋体" w:cs="宋体"/>
          <w:kern w:val="0"/>
          <w:sz w:val="24"/>
          <w:highlight w:val="yellow"/>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1" r:link="rId32"/>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ascii="宋体" w:hAnsi="宋体" w:cs="宋体"/>
          <w:kern w:val="0"/>
          <w:sz w:val="24"/>
          <w:highlight w:val="yellow"/>
        </w:rPr>
        <w:fldChar w:fldCharType="end"/>
      </w:r>
      <w:r>
        <w:rPr>
          <w:rFonts w:hint="eastAsia" w:ascii="宋体" w:hAnsi="宋体"/>
          <w:highlight w:val="yellow"/>
        </w:rPr>
        <w:t>模式键”，进入到监控模式。按</w:t>
      </w:r>
      <w:r>
        <w:rPr>
          <w:highlight w:val="yellow"/>
        </w:rPr>
        <w:drawing>
          <wp:inline distT="0" distB="0" distL="114300" distR="114300">
            <wp:extent cx="63055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7"/>
                    <pic:cNvPicPr>
                      <a:picLocks noChangeAspect="1"/>
                    </pic:cNvPicPr>
                  </pic:nvPicPr>
                  <pic:blipFill>
                    <a:blip r:embed="rId22"/>
                    <a:stretch>
                      <a:fillRect/>
                    </a:stretch>
                  </pic:blipFill>
                  <pic:spPr>
                    <a:xfrm>
                      <a:off x="0" y="0"/>
                      <a:ext cx="637032" cy="282194"/>
                    </a:xfrm>
                    <a:prstGeom prst="rect">
                      <a:avLst/>
                    </a:prstGeom>
                    <a:noFill/>
                    <a:ln w="9525">
                      <a:noFill/>
                    </a:ln>
                  </pic:spPr>
                </pic:pic>
              </a:graphicData>
            </a:graphic>
          </wp:inline>
        </w:drawing>
      </w:r>
      <w:r>
        <w:rPr>
          <w:rFonts w:hint="eastAsia" w:ascii="宋体" w:hAnsi="宋体"/>
          <w:highlight w:val="yellow"/>
        </w:rPr>
        <w:t>键到</w:t>
      </w:r>
      <w:r>
        <w:rPr>
          <w:rFonts w:hint="eastAsia"/>
          <w:sz w:val="18"/>
          <w:szCs w:val="18"/>
          <w:highlight w:val="yellow"/>
        </w:rPr>
        <w:t>AD</w:t>
      </w:r>
      <w:r>
        <w:rPr>
          <w:sz w:val="18"/>
          <w:szCs w:val="18"/>
          <w:highlight w:val="yellow"/>
        </w:rPr>
        <w:t>1</w:t>
      </w:r>
      <w:r>
        <w:rPr>
          <w:rFonts w:hint="eastAsia"/>
          <w:sz w:val="18"/>
          <w:szCs w:val="18"/>
          <w:highlight w:val="yellow"/>
        </w:rPr>
        <w:t>。手动旋转手轮使操作盒显示界面出现</w:t>
      </w:r>
      <w:r>
        <w:rPr>
          <w:highlight w:val="yellow"/>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3"/>
                    <a:stretch>
                      <a:fillRect/>
                    </a:stretch>
                  </pic:blipFill>
                  <pic:spPr>
                    <a:xfrm>
                      <a:off x="0" y="0"/>
                      <a:ext cx="240665" cy="218440"/>
                    </a:xfrm>
                    <a:prstGeom prst="rect">
                      <a:avLst/>
                    </a:prstGeom>
                    <a:noFill/>
                    <a:ln w="9525">
                      <a:noFill/>
                    </a:ln>
                  </pic:spPr>
                </pic:pic>
              </a:graphicData>
            </a:graphic>
          </wp:inline>
        </w:drawing>
      </w:r>
      <w:r>
        <w:rPr>
          <w:rFonts w:hint="eastAsia"/>
          <w:highlight w:val="yellow"/>
        </w:rPr>
        <w:t>，按</w:t>
      </w:r>
      <w:r>
        <w:rPr>
          <w:rFonts w:hint="eastAsia"/>
          <w:b/>
          <w:highlight w:val="yellow"/>
        </w:rPr>
        <w:drawing>
          <wp:inline distT="0" distB="0" distL="0" distR="0">
            <wp:extent cx="309880" cy="2330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highlight w:val="yellow"/>
        </w:rPr>
        <w:t>键，界面显示PASS表示校正完成。</w:t>
      </w:r>
    </w:p>
    <w:p>
      <w:pPr>
        <w:rPr>
          <w:sz w:val="18"/>
          <w:szCs w:val="18"/>
        </w:rPr>
      </w:pPr>
    </w:p>
    <w:p>
      <w:pPr>
        <w:rPr>
          <w:b/>
          <w:bCs/>
          <w:szCs w:val="21"/>
        </w:rPr>
      </w:pPr>
      <w:r>
        <w:rPr>
          <w:rFonts w:hint="eastAsia"/>
          <w:b/>
          <w:bCs/>
          <w:szCs w:val="21"/>
        </w:rPr>
        <w:t>（11）压脚高度传感器电压校正</w:t>
      </w:r>
      <w:r>
        <w:rPr>
          <w:rFonts w:hint="eastAsia"/>
          <w:b/>
          <w:bCs/>
          <w:color w:val="FF0000"/>
          <w:szCs w:val="21"/>
        </w:rPr>
        <w:t>（装压脚高度传感器有效，目前此功能无）</w:t>
      </w:r>
    </w:p>
    <w:p>
      <w:r>
        <w:rPr>
          <w:rFonts w:hint="eastAsia" w:ascii="宋体" w:hAnsi="宋体"/>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4" r:link="rId35"/>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1" r:link="rId32"/>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590550" cy="260985"/>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7"/>
                    <pic:cNvPicPr>
                      <a:picLocks noChangeAspect="1"/>
                    </pic:cNvPicPr>
                  </pic:nvPicPr>
                  <pic:blipFill>
                    <a:blip r:embed="rId22"/>
                    <a:stretch>
                      <a:fillRect/>
                    </a:stretch>
                  </pic:blipFill>
                  <pic:spPr>
                    <a:xfrm>
                      <a:off x="0" y="0"/>
                      <a:ext cx="596456" cy="264219"/>
                    </a:xfrm>
                    <a:prstGeom prst="rect">
                      <a:avLst/>
                    </a:prstGeom>
                    <a:noFill/>
                    <a:ln w="9525">
                      <a:noFill/>
                    </a:ln>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3"/>
                    <a:stretch>
                      <a:fillRect/>
                    </a:stretch>
                  </pic:blipFill>
                  <pic:spPr>
                    <a:xfrm>
                      <a:off x="0" y="0"/>
                      <a:ext cx="304800" cy="276225"/>
                    </a:xfrm>
                    <a:prstGeom prst="rect">
                      <a:avLst/>
                    </a:prstGeom>
                    <a:noFill/>
                    <a:ln w="9525">
                      <a:noFill/>
                    </a:ln>
                  </pic:spPr>
                </pic:pic>
              </a:graphicData>
            </a:graphic>
          </wp:inline>
        </w:drawing>
      </w:r>
      <w:r>
        <w:rPr>
          <w:rFonts w:hint="eastAsia"/>
        </w:rPr>
        <w:t>，按</w:t>
      </w:r>
      <w:r>
        <w:rPr>
          <w:rFonts w:hint="eastAsia"/>
          <w:b/>
        </w:rPr>
        <w:drawing>
          <wp:inline distT="0" distB="0" distL="0" distR="0">
            <wp:extent cx="309880" cy="23304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键，界面显示PASS表示校正完成。</w:t>
      </w:r>
    </w:p>
    <w:p>
      <w:pPr>
        <w:rPr>
          <w:b/>
        </w:rPr>
      </w:pPr>
      <w:r>
        <w:rPr>
          <w:rFonts w:hint="eastAsia"/>
          <w:b/>
        </w:rPr>
        <w:t>（11）锁屏功能</w:t>
      </w:r>
    </w:p>
    <w:p>
      <w:r>
        <w:rPr>
          <w:rFonts w:hint="eastAsia"/>
        </w:rPr>
        <w:t>正常情况下，操作界面无任何按键触碰动作（即P139），操作盒进入锁屏功能状态，液晶屏显示背光暗下来，只是微点亮状态，如解锁需先触发任意按键，显示屏点量、在触碰按键才起到功能作用。</w:t>
      </w:r>
    </w:p>
    <w:p>
      <w:r>
        <w:rPr>
          <w:rFonts w:hint="eastAsia"/>
        </w:rPr>
        <w:t>即：P138锁屏功能开关</w:t>
      </w:r>
    </w:p>
    <w:p>
      <w:pPr>
        <w:ind w:firstLine="420"/>
        <w:rPr>
          <w:rFonts w:ascii="宋体" w:hAnsi="宋体"/>
        </w:rPr>
      </w:pPr>
      <w:r>
        <w:rPr>
          <w:rFonts w:hint="eastAsia"/>
        </w:rPr>
        <w:t>P139锁屏功能时间</w:t>
      </w:r>
    </w:p>
    <w:p>
      <w:pPr>
        <w:ind w:firstLine="420"/>
        <w:rPr>
          <w:b/>
          <w:sz w:val="28"/>
          <w:szCs w:val="28"/>
        </w:rPr>
      </w:pPr>
      <w:r>
        <w:rPr>
          <w:b/>
          <w:sz w:val="28"/>
          <w:szCs w:val="28"/>
        </w:rPr>
        <w:t>二</w:t>
      </w:r>
      <w:r>
        <w:rPr>
          <w:rFonts w:hint="eastAsia"/>
          <w:b/>
          <w:sz w:val="28"/>
          <w:szCs w:val="28"/>
        </w:rPr>
        <w:t>、</w:t>
      </w:r>
      <w:r>
        <w:rPr>
          <w:b/>
          <w:sz w:val="28"/>
          <w:szCs w:val="28"/>
        </w:rPr>
        <w:t>参数表</w:t>
      </w:r>
    </w:p>
    <w:tbl>
      <w:tblPr>
        <w:tblStyle w:val="9"/>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rPr>
            </w:pPr>
            <w:r>
              <w:rPr>
                <w:rFonts w:hint="eastAsia"/>
                <w:sz w:val="18"/>
              </w:rPr>
              <w:t>编号</w:t>
            </w:r>
          </w:p>
        </w:tc>
        <w:tc>
          <w:tcPr>
            <w:tcW w:w="2127" w:type="dxa"/>
            <w:shd w:val="clear" w:color="auto" w:fill="E6E6E6"/>
            <w:vAlign w:val="center"/>
          </w:tcPr>
          <w:p>
            <w:pPr>
              <w:jc w:val="center"/>
              <w:rPr>
                <w:sz w:val="18"/>
              </w:rPr>
            </w:pPr>
            <w:r>
              <w:rPr>
                <w:rFonts w:hint="eastAsia"/>
                <w:sz w:val="18"/>
              </w:rPr>
              <w:t>项目</w:t>
            </w:r>
          </w:p>
        </w:tc>
        <w:tc>
          <w:tcPr>
            <w:tcW w:w="3827" w:type="dxa"/>
            <w:shd w:val="clear" w:color="auto" w:fill="E6E6E6"/>
            <w:vAlign w:val="center"/>
          </w:tcPr>
          <w:p>
            <w:pPr>
              <w:jc w:val="center"/>
              <w:rPr>
                <w:sz w:val="18"/>
              </w:rPr>
            </w:pPr>
            <w:r>
              <w:rPr>
                <w:rFonts w:hint="eastAsia"/>
                <w:sz w:val="18"/>
              </w:rPr>
              <w:t>内容</w:t>
            </w:r>
          </w:p>
        </w:tc>
        <w:tc>
          <w:tcPr>
            <w:tcW w:w="1559" w:type="dxa"/>
            <w:shd w:val="clear" w:color="auto" w:fill="E6E6E6"/>
            <w:vAlign w:val="center"/>
          </w:tcPr>
          <w:p>
            <w:pPr>
              <w:jc w:val="center"/>
              <w:rPr>
                <w:sz w:val="18"/>
              </w:rPr>
            </w:pPr>
            <w:r>
              <w:rPr>
                <w:rFonts w:hint="eastAsia"/>
                <w:sz w:val="18"/>
              </w:rPr>
              <w:t>设定范围</w:t>
            </w:r>
          </w:p>
        </w:tc>
        <w:tc>
          <w:tcPr>
            <w:tcW w:w="567" w:type="dxa"/>
            <w:tcBorders>
              <w:top w:val="single" w:color="auto" w:sz="12" w:space="0"/>
              <w:bottom w:val="single" w:color="auto" w:sz="4" w:space="0"/>
            </w:tcBorders>
            <w:shd w:val="clear" w:color="auto" w:fill="C8F77B"/>
            <w:vAlign w:val="center"/>
          </w:tcPr>
          <w:p>
            <w:pPr>
              <w:jc w:val="center"/>
              <w:rPr>
                <w:sz w:val="18"/>
              </w:rPr>
            </w:pPr>
            <w:r>
              <w:rPr>
                <w:rFonts w:hint="eastAsia"/>
                <w:sz w:val="18"/>
              </w:rPr>
              <w:t>步距</w:t>
            </w:r>
          </w:p>
        </w:tc>
        <w:tc>
          <w:tcPr>
            <w:tcW w:w="617" w:type="dxa"/>
            <w:shd w:val="clear" w:color="auto" w:fill="E6E6E6"/>
            <w:vAlign w:val="center"/>
          </w:tcPr>
          <w:p>
            <w:pPr>
              <w:jc w:val="center"/>
              <w:rPr>
                <w:sz w:val="18"/>
              </w:rPr>
            </w:pPr>
            <w:r>
              <w:rPr>
                <w:rFonts w:hint="eastAsia"/>
                <w:sz w:val="18"/>
              </w:rPr>
              <w:t>默认值</w:t>
            </w:r>
          </w:p>
        </w:tc>
        <w:tc>
          <w:tcPr>
            <w:tcW w:w="536" w:type="dxa"/>
            <w:shd w:val="clear" w:color="auto" w:fill="E6E6E6"/>
            <w:vAlign w:val="center"/>
          </w:tcPr>
          <w:p>
            <w:pPr>
              <w:jc w:val="center"/>
            </w:pPr>
            <w:r>
              <w:rPr>
                <w:rFonts w:hint="eastAsia"/>
                <w:sz w:val="18"/>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b/>
                <w:sz w:val="18"/>
                <w:szCs w:val="18"/>
              </w:rPr>
            </w:pPr>
            <w:r>
              <w:rPr>
                <w:rFonts w:hint="eastAsia" w:asciiTheme="minorEastAsia" w:hAnsiTheme="minorEastAsia"/>
                <w:b/>
                <w:sz w:val="18"/>
                <w:szCs w:val="18"/>
              </w:rPr>
              <w:t>P-01</w:t>
            </w:r>
          </w:p>
        </w:tc>
        <w:tc>
          <w:tcPr>
            <w:tcW w:w="2127" w:type="dxa"/>
            <w:vMerge w:val="restart"/>
            <w:vAlign w:val="center"/>
          </w:tcPr>
          <w:p>
            <w:pPr>
              <w:rPr>
                <w:sz w:val="18"/>
              </w:rPr>
            </w:pPr>
            <w:r>
              <w:rPr>
                <w:rFonts w:hint="eastAsia"/>
                <w:sz w:val="18"/>
              </w:rPr>
              <w:t>踏板最高速</w:t>
            </w:r>
          </w:p>
        </w:tc>
        <w:tc>
          <w:tcPr>
            <w:tcW w:w="3827" w:type="dxa"/>
            <w:vMerge w:val="restart"/>
            <w:vAlign w:val="center"/>
          </w:tcPr>
          <w:p>
            <w:pPr>
              <w:rPr>
                <w:sz w:val="18"/>
              </w:rPr>
            </w:pPr>
            <w:r>
              <w:rPr>
                <w:rFonts w:hint="eastAsia"/>
                <w:sz w:val="18"/>
              </w:rPr>
              <w:t>设定踏板的最高转速</w:t>
            </w:r>
          </w:p>
        </w:tc>
        <w:tc>
          <w:tcPr>
            <w:tcW w:w="1559" w:type="dxa"/>
            <w:vAlign w:val="center"/>
          </w:tcPr>
          <w:p>
            <w:pPr>
              <w:jc w:val="center"/>
              <w:rPr>
                <w:sz w:val="18"/>
              </w:rPr>
            </w:pPr>
            <w:r>
              <w:rPr>
                <w:rFonts w:hint="eastAsia"/>
                <w:sz w:val="18"/>
              </w:rPr>
              <w:t>200~5000(rpm)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3700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200~3500(rpm)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P-0</w:t>
            </w:r>
            <w:r>
              <w:rPr>
                <w:rFonts w:asciiTheme="minorEastAsia" w:hAnsiTheme="minorEastAsia"/>
                <w:b/>
                <w:sz w:val="18"/>
                <w:szCs w:val="18"/>
              </w:rPr>
              <w:t>2</w:t>
            </w:r>
          </w:p>
        </w:tc>
        <w:tc>
          <w:tcPr>
            <w:tcW w:w="2127" w:type="dxa"/>
            <w:vAlign w:val="center"/>
          </w:tcPr>
          <w:p>
            <w:pPr>
              <w:rPr>
                <w:sz w:val="18"/>
              </w:rPr>
            </w:pPr>
            <w:r>
              <w:rPr>
                <w:rFonts w:hint="eastAsia"/>
                <w:sz w:val="18"/>
              </w:rPr>
              <w:t>软起动功能</w:t>
            </w:r>
          </w:p>
        </w:tc>
        <w:tc>
          <w:tcPr>
            <w:tcW w:w="3827" w:type="dxa"/>
            <w:vAlign w:val="center"/>
          </w:tcPr>
          <w:p>
            <w:pPr>
              <w:rPr>
                <w:sz w:val="18"/>
              </w:rPr>
            </w:pPr>
            <w:r>
              <w:rPr>
                <w:rFonts w:hint="eastAsia"/>
                <w:sz w:val="18"/>
              </w:rPr>
              <w:t>开始缝纫时低速缝纫几针的功能</w:t>
            </w:r>
          </w:p>
          <w:p>
            <w:pPr>
              <w:rPr>
                <w:sz w:val="18"/>
              </w:rPr>
            </w:pPr>
            <w:r>
              <w:rPr>
                <w:rFonts w:hint="eastAsia"/>
                <w:sz w:val="18"/>
              </w:rPr>
              <w:t>0：关闭  1~9：软起动针数</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vAlign w:val="center"/>
          </w:tcPr>
          <w:p>
            <w:pPr>
              <w:jc w:val="center"/>
              <w:rPr>
                <w:rFonts w:asciiTheme="minorEastAsia" w:hAnsiTheme="minorEastAsia"/>
                <w:b/>
                <w:sz w:val="18"/>
                <w:szCs w:val="18"/>
              </w:rPr>
            </w:pPr>
            <w:r>
              <w:rPr>
                <w:rFonts w:hint="eastAsia" w:asciiTheme="minorEastAsia" w:hAnsiTheme="minorEastAsia"/>
                <w:b/>
                <w:sz w:val="18"/>
                <w:szCs w:val="18"/>
              </w:rPr>
              <w:t>P-03</w:t>
            </w:r>
          </w:p>
        </w:tc>
        <w:tc>
          <w:tcPr>
            <w:tcW w:w="2127" w:type="dxa"/>
            <w:tcBorders>
              <w:top w:val="single" w:color="auto" w:sz="4" w:space="0"/>
              <w:left w:val="single" w:color="auto" w:sz="4" w:space="0"/>
              <w:bottom w:val="single" w:color="auto" w:sz="4" w:space="0"/>
              <w:right w:val="single" w:color="auto" w:sz="4" w:space="0"/>
            </w:tcBorders>
            <w:vAlign w:val="center"/>
          </w:tcPr>
          <w:p>
            <w:pPr>
              <w:rPr>
                <w:sz w:val="18"/>
              </w:rPr>
            </w:pPr>
            <w:r>
              <w:rPr>
                <w:rFonts w:hint="eastAsia"/>
                <w:sz w:val="18"/>
              </w:rPr>
              <w:t>装饰性固缝设定</w:t>
            </w:r>
          </w:p>
          <w:p>
            <w:pPr>
              <w:rPr>
                <w:sz w:val="18"/>
              </w:rPr>
            </w:pPr>
            <w:r>
              <w:rPr>
                <w:rFonts w:hint="eastAsia"/>
                <w:sz w:val="18"/>
              </w:rPr>
              <w:t>（单压脚或者剪线有效）</w:t>
            </w:r>
          </w:p>
        </w:tc>
        <w:tc>
          <w:tcPr>
            <w:tcW w:w="3827" w:type="dxa"/>
            <w:tcBorders>
              <w:top w:val="single" w:color="auto" w:sz="4" w:space="0"/>
              <w:left w:val="single" w:color="auto" w:sz="4" w:space="0"/>
              <w:bottom w:val="single" w:color="auto" w:sz="4" w:space="0"/>
              <w:right w:val="single" w:color="auto" w:sz="4" w:space="0"/>
            </w:tcBorders>
            <w:vAlign w:val="center"/>
          </w:tcPr>
          <w:p>
            <w:pPr>
              <w:rPr>
                <w:sz w:val="18"/>
              </w:rPr>
            </w:pPr>
            <w:r>
              <w:rPr>
                <w:rFonts w:hint="eastAsia"/>
                <w:sz w:val="18"/>
              </w:rPr>
              <w:t>可实现完美装饰性固缝针迹的功能</w:t>
            </w:r>
          </w:p>
          <w:p>
            <w:pPr>
              <w:rPr>
                <w:sz w:val="18"/>
              </w:rPr>
            </w:pPr>
            <w:r>
              <w:rPr>
                <w:rFonts w:hint="eastAsia"/>
                <w:sz w:val="18"/>
              </w:rPr>
              <w:t>0：无效  1：有效</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sz w:val="18"/>
              </w:rPr>
            </w:pPr>
            <w:r>
              <w:rPr>
                <w:rFonts w:hint="eastAsia"/>
                <w:sz w:val="18"/>
              </w:rPr>
              <w:t>0/1</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left w:val="single" w:color="auto" w:sz="4" w:space="0"/>
              <w:bottom w:val="single" w:color="auto" w:sz="4" w:space="0"/>
              <w:right w:val="single" w:color="auto" w:sz="4" w:space="0"/>
            </w:tcBorders>
            <w:vAlign w:val="center"/>
          </w:tcPr>
          <w:p>
            <w:pPr>
              <w:jc w:val="center"/>
              <w:rPr>
                <w:sz w:val="18"/>
              </w:rPr>
            </w:pPr>
            <w:r>
              <w:rPr>
                <w:rFonts w:hint="eastAsia"/>
                <w:sz w:val="18"/>
              </w:rPr>
              <w:t>0</w:t>
            </w:r>
          </w:p>
        </w:tc>
        <w:tc>
          <w:tcPr>
            <w:tcW w:w="536" w:type="dxa"/>
            <w:tcBorders>
              <w:top w:val="single" w:color="auto" w:sz="4" w:space="0"/>
              <w:left w:val="single" w:color="auto" w:sz="4" w:space="0"/>
              <w:bottom w:val="single" w:color="auto" w:sz="4" w:space="0"/>
              <w:right w:val="single" w:color="auto" w:sz="12" w:space="0"/>
            </w:tcBorders>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P-04</w:t>
            </w:r>
          </w:p>
        </w:tc>
        <w:tc>
          <w:tcPr>
            <w:tcW w:w="2127" w:type="dxa"/>
            <w:vAlign w:val="center"/>
          </w:tcPr>
          <w:p>
            <w:pPr>
              <w:rPr>
                <w:sz w:val="18"/>
              </w:rPr>
            </w:pPr>
            <w:r>
              <w:rPr>
                <w:rFonts w:hint="eastAsia"/>
                <w:sz w:val="18"/>
                <w:szCs w:val="18"/>
              </w:rPr>
              <w:t>定长缝</w:t>
            </w:r>
            <w:r>
              <w:rPr>
                <w:rFonts w:hint="eastAsia"/>
                <w:sz w:val="18"/>
              </w:rPr>
              <w:t>最高速</w:t>
            </w:r>
          </w:p>
        </w:tc>
        <w:tc>
          <w:tcPr>
            <w:tcW w:w="3827" w:type="dxa"/>
            <w:vAlign w:val="center"/>
          </w:tcPr>
          <w:p>
            <w:pPr>
              <w:rPr>
                <w:sz w:val="18"/>
              </w:rPr>
            </w:pPr>
            <w:r>
              <w:rPr>
                <w:rFonts w:hint="eastAsia"/>
                <w:sz w:val="18"/>
              </w:rPr>
              <w:t>设定定长缝最高速度</w:t>
            </w:r>
          </w:p>
        </w:tc>
        <w:tc>
          <w:tcPr>
            <w:tcW w:w="1559" w:type="dxa"/>
            <w:vAlign w:val="center"/>
          </w:tcPr>
          <w:p>
            <w:pPr>
              <w:jc w:val="center"/>
              <w:rPr>
                <w:sz w:val="18"/>
              </w:rPr>
            </w:pPr>
            <w:r>
              <w:rPr>
                <w:rFonts w:hint="eastAsia"/>
                <w:sz w:val="18"/>
              </w:rPr>
              <w:t>200~4000(rpm)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3000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P-05</w:t>
            </w:r>
          </w:p>
        </w:tc>
        <w:tc>
          <w:tcPr>
            <w:tcW w:w="2127" w:type="dxa"/>
            <w:vAlign w:val="center"/>
          </w:tcPr>
          <w:p>
            <w:pPr>
              <w:rPr>
                <w:sz w:val="18"/>
                <w:szCs w:val="18"/>
              </w:rPr>
            </w:pPr>
            <w:r>
              <w:rPr>
                <w:rFonts w:hint="eastAsia"/>
                <w:sz w:val="18"/>
                <w:szCs w:val="18"/>
              </w:rPr>
              <w:t>简易缝模式设定</w:t>
            </w:r>
          </w:p>
        </w:tc>
        <w:tc>
          <w:tcPr>
            <w:tcW w:w="3827" w:type="dxa"/>
            <w:vAlign w:val="center"/>
          </w:tcPr>
          <w:p>
            <w:pPr>
              <w:rPr>
                <w:sz w:val="18"/>
              </w:rPr>
            </w:pPr>
            <w:r>
              <w:rPr>
                <w:rFonts w:hint="eastAsia"/>
                <w:sz w:val="18"/>
              </w:rPr>
              <w:t>简易模式设定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color w:val="FF0000"/>
                <w:sz w:val="18"/>
                <w:szCs w:val="18"/>
              </w:rPr>
            </w:pPr>
            <w:r>
              <w:rPr>
                <w:rFonts w:hint="eastAsia" w:asciiTheme="minorEastAsia" w:hAnsiTheme="minorEastAsia"/>
                <w:b/>
                <w:sz w:val="18"/>
                <w:szCs w:val="18"/>
              </w:rPr>
              <w:t>P-06</w:t>
            </w:r>
          </w:p>
        </w:tc>
        <w:tc>
          <w:tcPr>
            <w:tcW w:w="2127" w:type="dxa"/>
            <w:shd w:val="clear" w:color="auto" w:fill="auto"/>
            <w:vAlign w:val="center"/>
          </w:tcPr>
          <w:p>
            <w:pPr>
              <w:rPr>
                <w:sz w:val="18"/>
              </w:rPr>
            </w:pPr>
            <w:r>
              <w:rPr>
                <w:rFonts w:hint="eastAsia"/>
                <w:sz w:val="18"/>
              </w:rPr>
              <w:t>零位针距修正值</w:t>
            </w:r>
          </w:p>
          <w:p>
            <w:pPr>
              <w:rPr>
                <w:sz w:val="18"/>
              </w:rPr>
            </w:pPr>
            <w:r>
              <w:rPr>
                <w:rFonts w:hint="eastAsia"/>
                <w:sz w:val="18"/>
              </w:rPr>
              <w:t>（单送料步进有效）</w:t>
            </w:r>
          </w:p>
        </w:tc>
        <w:tc>
          <w:tcPr>
            <w:tcW w:w="3827" w:type="dxa"/>
            <w:shd w:val="clear" w:color="auto" w:fill="auto"/>
          </w:tcPr>
          <w:p>
            <w:pPr>
              <w:rPr>
                <w:sz w:val="18"/>
              </w:rPr>
            </w:pPr>
            <w:r>
              <w:rPr>
                <w:rFonts w:hint="eastAsia"/>
                <w:sz w:val="18"/>
              </w:rPr>
              <w:t>针距设为0mm时微调该值使实际缝纫针距为0</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P-07</w:t>
            </w:r>
          </w:p>
        </w:tc>
        <w:tc>
          <w:tcPr>
            <w:tcW w:w="2127" w:type="dxa"/>
            <w:shd w:val="clear" w:color="auto" w:fill="auto"/>
            <w:vAlign w:val="center"/>
          </w:tcPr>
          <w:p>
            <w:pPr>
              <w:rPr>
                <w:sz w:val="18"/>
              </w:rPr>
            </w:pPr>
            <w:r>
              <w:rPr>
                <w:rFonts w:hint="eastAsia"/>
                <w:sz w:val="18"/>
              </w:rPr>
              <w:t>正缝针距修正值</w:t>
            </w:r>
          </w:p>
          <w:p>
            <w:pPr>
              <w:rPr>
                <w:sz w:val="18"/>
              </w:rPr>
            </w:pPr>
            <w:r>
              <w:rPr>
                <w:rFonts w:hint="eastAsia"/>
                <w:sz w:val="18"/>
              </w:rPr>
              <w:t>（单送料步进有效）</w:t>
            </w:r>
          </w:p>
        </w:tc>
        <w:tc>
          <w:tcPr>
            <w:tcW w:w="3827" w:type="dxa"/>
            <w:shd w:val="clear" w:color="auto" w:fill="auto"/>
          </w:tcPr>
          <w:p>
            <w:pPr>
              <w:rPr>
                <w:sz w:val="18"/>
              </w:rPr>
            </w:pPr>
            <w:r>
              <w:rPr>
                <w:rFonts w:hint="eastAsia"/>
                <w:sz w:val="18"/>
              </w:rPr>
              <w:t>正缝针距放大比例（固缝针迹）</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P-08</w:t>
            </w:r>
          </w:p>
        </w:tc>
        <w:tc>
          <w:tcPr>
            <w:tcW w:w="2127" w:type="dxa"/>
            <w:shd w:val="clear" w:color="auto" w:fill="auto"/>
            <w:vAlign w:val="center"/>
          </w:tcPr>
          <w:p>
            <w:pPr>
              <w:rPr>
                <w:sz w:val="18"/>
              </w:rPr>
            </w:pPr>
            <w:r>
              <w:rPr>
                <w:rFonts w:hint="eastAsia"/>
                <w:sz w:val="18"/>
              </w:rPr>
              <w:t>倒缝针距修正值</w:t>
            </w:r>
          </w:p>
          <w:p>
            <w:pPr>
              <w:rPr>
                <w:sz w:val="18"/>
              </w:rPr>
            </w:pPr>
            <w:r>
              <w:rPr>
                <w:rFonts w:hint="eastAsia"/>
                <w:sz w:val="18"/>
              </w:rPr>
              <w:t>（单送料步进有效）</w:t>
            </w:r>
          </w:p>
        </w:tc>
        <w:tc>
          <w:tcPr>
            <w:tcW w:w="3827" w:type="dxa"/>
            <w:shd w:val="clear" w:color="auto" w:fill="auto"/>
          </w:tcPr>
          <w:p>
            <w:pPr>
              <w:rPr>
                <w:sz w:val="18"/>
              </w:rPr>
            </w:pPr>
            <w:r>
              <w:rPr>
                <w:rFonts w:hint="eastAsia"/>
                <w:sz w:val="18"/>
              </w:rPr>
              <w:t>倒缝针距放大比例（固缝针迹）</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P-09</w:t>
            </w:r>
          </w:p>
        </w:tc>
        <w:tc>
          <w:tcPr>
            <w:tcW w:w="2127" w:type="dxa"/>
            <w:shd w:val="clear" w:color="auto" w:fill="auto"/>
            <w:vAlign w:val="center"/>
          </w:tcPr>
          <w:p>
            <w:r>
              <w:rPr>
                <w:rFonts w:hint="eastAsia"/>
                <w:sz w:val="18"/>
              </w:rPr>
              <w:t>倒缝开关限速速度</w:t>
            </w:r>
          </w:p>
        </w:tc>
        <w:tc>
          <w:tcPr>
            <w:tcW w:w="3827" w:type="dxa"/>
            <w:shd w:val="clear" w:color="auto" w:fill="auto"/>
          </w:tcPr>
          <w:p>
            <w:r>
              <w:rPr>
                <w:rFonts w:hint="eastAsia"/>
                <w:sz w:val="18"/>
              </w:rPr>
              <w:t>倒缝开关限速速度</w:t>
            </w:r>
          </w:p>
        </w:tc>
        <w:tc>
          <w:tcPr>
            <w:tcW w:w="1559" w:type="dxa"/>
            <w:shd w:val="clear" w:color="auto" w:fill="auto"/>
            <w:vAlign w:val="center"/>
          </w:tcPr>
          <w:p>
            <w:pPr>
              <w:jc w:val="center"/>
              <w:rPr>
                <w:sz w:val="18"/>
              </w:rPr>
            </w:pPr>
            <w:r>
              <w:rPr>
                <w:rFonts w:hint="eastAsia"/>
                <w:sz w:val="18"/>
              </w:rPr>
              <w:t>500~1500(rpm)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800</w:t>
            </w:r>
          </w:p>
        </w:tc>
        <w:tc>
          <w:tcPr>
            <w:tcW w:w="536" w:type="dxa"/>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w:t>
            </w:r>
          </w:p>
        </w:tc>
        <w:tc>
          <w:tcPr>
            <w:tcW w:w="2127" w:type="dxa"/>
            <w:shd w:val="clear" w:color="auto" w:fill="auto"/>
            <w:vAlign w:val="center"/>
          </w:tcPr>
          <w:p>
            <w:pPr>
              <w:pStyle w:val="4"/>
              <w:widowControl/>
              <w:rPr>
                <w:rFonts w:hint="default"/>
                <w:sz w:val="18"/>
                <w:szCs w:val="18"/>
              </w:rPr>
            </w:pPr>
            <w:r>
              <w:rPr>
                <w:sz w:val="18"/>
                <w:szCs w:val="18"/>
              </w:rPr>
              <w:t>定长缝自编针距针数设定模式</w:t>
            </w:r>
          </w:p>
        </w:tc>
        <w:tc>
          <w:tcPr>
            <w:tcW w:w="3827" w:type="dxa"/>
            <w:shd w:val="clear" w:color="auto" w:fill="auto"/>
          </w:tcPr>
          <w:p>
            <w:pPr>
              <w:pStyle w:val="8"/>
              <w:widowControl/>
              <w:jc w:val="left"/>
              <w:rPr>
                <w:sz w:val="18"/>
                <w:szCs w:val="18"/>
              </w:rPr>
            </w:pPr>
            <w:r>
              <w:rPr>
                <w:rFonts w:hint="eastAsia" w:ascii="宋体" w:hAnsi="宋体" w:cs="宋体"/>
                <w:kern w:val="0"/>
                <w:sz w:val="18"/>
                <w:szCs w:val="18"/>
                <w:lang w:bidi="ar"/>
              </w:rPr>
              <w:t>0:设定各段针数即设定数值</w:t>
            </w:r>
          </w:p>
          <w:p>
            <w:pPr>
              <w:pStyle w:val="8"/>
              <w:widowControl/>
              <w:jc w:val="left"/>
              <w:rPr>
                <w:sz w:val="18"/>
                <w:szCs w:val="18"/>
              </w:rPr>
            </w:pPr>
            <w:r>
              <w:rPr>
                <w:rFonts w:hint="eastAsia" w:ascii="宋体" w:hAnsi="宋体" w:cs="宋体"/>
                <w:kern w:val="0"/>
                <w:sz w:val="18"/>
                <w:szCs w:val="18"/>
                <w:lang w:bidi="ar"/>
              </w:rPr>
              <w:t>1:定长缝设成自编时，设定数值为花样的个数，即总针数为花样针数×设定值</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1</w:t>
            </w:r>
          </w:p>
        </w:tc>
        <w:tc>
          <w:tcPr>
            <w:tcW w:w="536" w:type="dxa"/>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w:t>
            </w:r>
          </w:p>
        </w:tc>
        <w:tc>
          <w:tcPr>
            <w:tcW w:w="2127" w:type="dxa"/>
            <w:shd w:val="clear" w:color="auto" w:fill="auto"/>
            <w:vAlign w:val="center"/>
          </w:tcPr>
          <w:p>
            <w:pPr>
              <w:rPr>
                <w:sz w:val="18"/>
              </w:rPr>
            </w:pPr>
            <w:r>
              <w:rPr>
                <w:rFonts w:hint="eastAsia"/>
                <w:sz w:val="18"/>
              </w:rPr>
              <w:t>中间压脚抬升高度</w:t>
            </w:r>
          </w:p>
          <w:p>
            <w:pPr>
              <w:rPr>
                <w:sz w:val="18"/>
              </w:rPr>
            </w:pPr>
            <w:r>
              <w:rPr>
                <w:rFonts w:hint="eastAsia"/>
                <w:sz w:val="18"/>
              </w:rPr>
              <w:t>（单压脚步进有效）</w:t>
            </w:r>
          </w:p>
        </w:tc>
        <w:tc>
          <w:tcPr>
            <w:tcW w:w="3827" w:type="dxa"/>
            <w:shd w:val="clear" w:color="auto" w:fill="auto"/>
          </w:tcPr>
          <w:p>
            <w:pPr>
              <w:rPr>
                <w:sz w:val="18"/>
              </w:rPr>
            </w:pPr>
            <w:r>
              <w:rPr>
                <w:rFonts w:hint="eastAsia"/>
                <w:sz w:val="18"/>
              </w:rPr>
              <w:t>缝纫中间停时压脚高度设置</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P-13</w:t>
            </w:r>
          </w:p>
        </w:tc>
        <w:tc>
          <w:tcPr>
            <w:tcW w:w="2127" w:type="dxa"/>
            <w:shd w:val="clear" w:color="auto" w:fill="auto"/>
            <w:vAlign w:val="center"/>
          </w:tcPr>
          <w:p>
            <w:pPr>
              <w:rPr>
                <w:sz w:val="18"/>
              </w:rPr>
            </w:pPr>
            <w:r>
              <w:rPr>
                <w:rFonts w:hint="eastAsia"/>
                <w:sz w:val="18"/>
              </w:rPr>
              <w:t>压脚最大抬升高度</w:t>
            </w:r>
          </w:p>
          <w:p>
            <w:pPr>
              <w:rPr>
                <w:sz w:val="18"/>
              </w:rPr>
            </w:pPr>
            <w:r>
              <w:rPr>
                <w:rFonts w:hint="eastAsia"/>
                <w:sz w:val="18"/>
              </w:rPr>
              <w:t>（单压脚步进有效）</w:t>
            </w:r>
          </w:p>
        </w:tc>
        <w:tc>
          <w:tcPr>
            <w:tcW w:w="3827" w:type="dxa"/>
            <w:shd w:val="clear" w:color="auto" w:fill="auto"/>
          </w:tcPr>
          <w:p>
            <w:pPr>
              <w:rPr>
                <w:sz w:val="18"/>
              </w:rPr>
            </w:pPr>
            <w:r>
              <w:rPr>
                <w:rFonts w:hint="eastAsia"/>
                <w:sz w:val="18"/>
              </w:rPr>
              <w:t>剪线后压脚最大高度设置</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w:t>
            </w:r>
          </w:p>
        </w:tc>
        <w:tc>
          <w:tcPr>
            <w:tcW w:w="2127" w:type="dxa"/>
            <w:shd w:val="clear" w:color="auto" w:fill="auto"/>
            <w:vAlign w:val="center"/>
          </w:tcPr>
          <w:p>
            <w:pPr>
              <w:rPr>
                <w:sz w:val="18"/>
              </w:rPr>
            </w:pPr>
            <w:r>
              <w:rPr>
                <w:rFonts w:hint="eastAsia"/>
                <w:sz w:val="18"/>
              </w:rPr>
              <w:t>压脚抬升速度</w:t>
            </w:r>
          </w:p>
          <w:p>
            <w:pPr>
              <w:rPr>
                <w:sz w:val="18"/>
              </w:rPr>
            </w:pPr>
            <w:r>
              <w:rPr>
                <w:rFonts w:hint="eastAsia"/>
                <w:sz w:val="18"/>
              </w:rPr>
              <w:t>（步进有效）</w:t>
            </w:r>
          </w:p>
        </w:tc>
        <w:tc>
          <w:tcPr>
            <w:tcW w:w="3827" w:type="dxa"/>
            <w:shd w:val="clear" w:color="auto" w:fill="auto"/>
          </w:tcPr>
          <w:p>
            <w:pPr>
              <w:rPr>
                <w:sz w:val="18"/>
              </w:rPr>
            </w:pPr>
            <w:r>
              <w:rPr>
                <w:rFonts w:hint="eastAsia"/>
                <w:sz w:val="18"/>
              </w:rPr>
              <w:t>压脚抬升的步进速度</w:t>
            </w:r>
          </w:p>
        </w:tc>
        <w:tc>
          <w:tcPr>
            <w:tcW w:w="1559" w:type="dxa"/>
            <w:shd w:val="clear" w:color="auto" w:fill="auto"/>
            <w:vAlign w:val="center"/>
          </w:tcPr>
          <w:p>
            <w:pPr>
              <w:jc w:val="center"/>
              <w:rPr>
                <w:sz w:val="18"/>
              </w:rPr>
            </w:pPr>
            <w:r>
              <w:rPr>
                <w:rFonts w:hint="eastAsia"/>
                <w:sz w:val="18"/>
              </w:rPr>
              <w:t>20~300(rpm)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shd w:val="clear" w:color="auto" w:fill="auto"/>
            <w:vAlign w:val="center"/>
          </w:tcPr>
          <w:p>
            <w:pPr>
              <w:jc w:val="center"/>
              <w:rPr>
                <w:sz w:val="18"/>
              </w:rPr>
            </w:pPr>
            <w:r>
              <w:rPr>
                <w:rFonts w:hint="eastAsia"/>
                <w:sz w:val="18"/>
              </w:rPr>
              <w:t>200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w:t>
            </w:r>
          </w:p>
        </w:tc>
        <w:tc>
          <w:tcPr>
            <w:tcW w:w="2127" w:type="dxa"/>
            <w:shd w:val="clear" w:color="auto" w:fill="auto"/>
            <w:vAlign w:val="center"/>
          </w:tcPr>
          <w:p>
            <w:pPr>
              <w:rPr>
                <w:sz w:val="18"/>
              </w:rPr>
            </w:pPr>
            <w:r>
              <w:rPr>
                <w:rFonts w:hint="eastAsia"/>
                <w:sz w:val="18"/>
              </w:rPr>
              <w:t>压脚释放速度</w:t>
            </w:r>
          </w:p>
          <w:p>
            <w:pPr>
              <w:rPr>
                <w:sz w:val="18"/>
              </w:rPr>
            </w:pPr>
            <w:r>
              <w:rPr>
                <w:rFonts w:hint="eastAsia"/>
                <w:sz w:val="18"/>
              </w:rPr>
              <w:t>（步进有效）</w:t>
            </w:r>
          </w:p>
        </w:tc>
        <w:tc>
          <w:tcPr>
            <w:tcW w:w="3827" w:type="dxa"/>
            <w:shd w:val="clear" w:color="auto" w:fill="auto"/>
          </w:tcPr>
          <w:p>
            <w:pPr>
              <w:rPr>
                <w:sz w:val="18"/>
              </w:rPr>
            </w:pPr>
            <w:r>
              <w:rPr>
                <w:rFonts w:hint="eastAsia"/>
                <w:sz w:val="18"/>
              </w:rPr>
              <w:t>压脚释放的步进速度</w:t>
            </w:r>
          </w:p>
        </w:tc>
        <w:tc>
          <w:tcPr>
            <w:tcW w:w="1559" w:type="dxa"/>
            <w:shd w:val="clear" w:color="auto" w:fill="auto"/>
            <w:vAlign w:val="center"/>
          </w:tcPr>
          <w:p>
            <w:pPr>
              <w:jc w:val="center"/>
              <w:rPr>
                <w:sz w:val="18"/>
              </w:rPr>
            </w:pPr>
            <w:r>
              <w:rPr>
                <w:rFonts w:hint="eastAsia"/>
                <w:sz w:val="18"/>
              </w:rPr>
              <w:t>20~300(rpm)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P-16</w:t>
            </w:r>
          </w:p>
        </w:tc>
        <w:tc>
          <w:tcPr>
            <w:tcW w:w="2127" w:type="dxa"/>
            <w:shd w:val="clear" w:color="auto" w:fill="auto"/>
            <w:vAlign w:val="center"/>
          </w:tcPr>
          <w:p>
            <w:pPr>
              <w:rPr>
                <w:sz w:val="18"/>
                <w:szCs w:val="18"/>
              </w:rPr>
            </w:pPr>
            <w:r>
              <w:rPr>
                <w:rFonts w:hint="eastAsia" w:ascii="宋体" w:hAnsi="宋体" w:cs="宋体"/>
                <w:sz w:val="18"/>
                <w:szCs w:val="18"/>
              </w:rPr>
              <w:t>软下降占空比</w:t>
            </w:r>
            <w:r>
              <w:rPr>
                <w:rFonts w:ascii="宋体" w:hAnsi="宋体" w:cs="宋体"/>
                <w:sz w:val="18"/>
                <w:szCs w:val="18"/>
              </w:rPr>
              <w:br w:type="textWrapping"/>
            </w:r>
            <w:r>
              <w:rPr>
                <w:rFonts w:hint="eastAsia" w:ascii="宋体" w:hAnsi="宋体" w:cs="宋体"/>
                <w:sz w:val="18"/>
                <w:szCs w:val="18"/>
              </w:rPr>
              <w:t>（单送料步进有效）</w:t>
            </w:r>
          </w:p>
        </w:tc>
        <w:tc>
          <w:tcPr>
            <w:tcW w:w="3827" w:type="dxa"/>
            <w:shd w:val="clear" w:color="auto" w:fill="auto"/>
          </w:tcPr>
          <w:p>
            <w:pPr>
              <w:rPr>
                <w:sz w:val="18"/>
                <w:szCs w:val="18"/>
              </w:rPr>
            </w:pPr>
            <w:r>
              <w:rPr>
                <w:rFonts w:hint="eastAsia" w:ascii="宋体" w:hAnsi="宋体" w:cs="宋体"/>
                <w:sz w:val="18"/>
                <w:szCs w:val="18"/>
              </w:rPr>
              <w:t>软下降占空比</w:t>
            </w:r>
          </w:p>
        </w:tc>
        <w:tc>
          <w:tcPr>
            <w:tcW w:w="1559" w:type="dxa"/>
            <w:shd w:val="clear" w:color="auto" w:fill="auto"/>
            <w:vAlign w:val="center"/>
          </w:tcPr>
          <w:p>
            <w:pPr>
              <w:jc w:val="center"/>
              <w:rPr>
                <w:sz w:val="18"/>
                <w:szCs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8</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P-17</w:t>
            </w:r>
          </w:p>
        </w:tc>
        <w:tc>
          <w:tcPr>
            <w:tcW w:w="2127" w:type="dxa"/>
            <w:vAlign w:val="center"/>
          </w:tcPr>
          <w:p>
            <w:pPr>
              <w:rPr>
                <w:sz w:val="18"/>
                <w:szCs w:val="18"/>
              </w:rPr>
            </w:pPr>
            <w:r>
              <w:rPr>
                <w:rFonts w:hint="eastAsia" w:ascii="宋体" w:hAnsi="宋体" w:cs="宋体"/>
                <w:sz w:val="18"/>
                <w:szCs w:val="18"/>
              </w:rPr>
              <w:t>剪线松线占空比</w:t>
            </w:r>
          </w:p>
        </w:tc>
        <w:tc>
          <w:tcPr>
            <w:tcW w:w="3827" w:type="dxa"/>
            <w:vAlign w:val="center"/>
          </w:tcPr>
          <w:p>
            <w:pPr>
              <w:rPr>
                <w:rFonts w:ascii="宋体" w:hAnsi="宋体" w:cs="宋体"/>
                <w:sz w:val="18"/>
                <w:szCs w:val="18"/>
              </w:rPr>
            </w:pPr>
            <w:r>
              <w:rPr>
                <w:rFonts w:hint="eastAsia" w:ascii="宋体" w:hAnsi="宋体" w:cs="宋体"/>
                <w:sz w:val="18"/>
                <w:szCs w:val="18"/>
              </w:rPr>
              <w:t>剪线为电磁铁时：</w:t>
            </w:r>
          </w:p>
          <w:p>
            <w:pPr>
              <w:rPr>
                <w:rFonts w:ascii="宋体" w:hAnsi="宋体" w:cs="宋体"/>
                <w:sz w:val="18"/>
                <w:szCs w:val="18"/>
              </w:rPr>
            </w:pPr>
            <w:r>
              <w:rPr>
                <w:rFonts w:hint="eastAsia" w:ascii="宋体" w:hAnsi="宋体" w:cs="宋体"/>
                <w:sz w:val="18"/>
                <w:szCs w:val="18"/>
              </w:rPr>
              <w:t>剪线松线占空比（太小会影响剪线电磁铁吸合力度</w:t>
            </w:r>
            <w:r>
              <w:rPr>
                <w:rFonts w:ascii="宋体" w:hAnsi="宋体" w:cs="宋体"/>
                <w:sz w:val="18"/>
                <w:szCs w:val="18"/>
              </w:rPr>
              <w:t>）</w:t>
            </w:r>
          </w:p>
          <w:p>
            <w:pPr>
              <w:rPr>
                <w:rFonts w:ascii="宋体" w:hAnsi="宋体" w:cs="宋体"/>
                <w:sz w:val="18"/>
                <w:szCs w:val="18"/>
              </w:rPr>
            </w:pPr>
            <w:r>
              <w:rPr>
                <w:rFonts w:hint="eastAsia" w:ascii="宋体" w:hAnsi="宋体" w:cs="宋体"/>
                <w:sz w:val="18"/>
                <w:szCs w:val="18"/>
              </w:rPr>
              <w:t>剪线为步进时：</w:t>
            </w:r>
          </w:p>
          <w:p>
            <w:pPr>
              <w:rPr>
                <w:sz w:val="18"/>
              </w:rPr>
            </w:pPr>
            <w:r>
              <w:rPr>
                <w:rFonts w:hint="eastAsia"/>
                <w:sz w:val="18"/>
                <w:szCs w:val="18"/>
              </w:rPr>
              <w:t>松线力度调节（薄料）</w:t>
            </w:r>
          </w:p>
        </w:tc>
        <w:tc>
          <w:tcPr>
            <w:tcW w:w="1559" w:type="dxa"/>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P-18</w:t>
            </w:r>
          </w:p>
        </w:tc>
        <w:tc>
          <w:tcPr>
            <w:tcW w:w="2127" w:type="dxa"/>
            <w:vAlign w:val="center"/>
          </w:tcPr>
          <w:p>
            <w:pPr>
              <w:rPr>
                <w:sz w:val="18"/>
              </w:rPr>
            </w:pPr>
            <w:r>
              <w:rPr>
                <w:rFonts w:hint="eastAsia"/>
                <w:sz w:val="18"/>
              </w:rPr>
              <w:t>前固缝衔接后固缝动作设定</w:t>
            </w:r>
          </w:p>
        </w:tc>
        <w:tc>
          <w:tcPr>
            <w:tcW w:w="3827" w:type="dxa"/>
            <w:vAlign w:val="center"/>
          </w:tcPr>
          <w:p>
            <w:pPr>
              <w:rPr>
                <w:sz w:val="18"/>
              </w:rPr>
            </w:pPr>
            <w:r>
              <w:rPr>
                <w:rFonts w:hint="eastAsia"/>
                <w:sz w:val="18"/>
              </w:rPr>
              <w:t>前固缝结束立即后踩剪线不带后固缝功能设定 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P-19</w:t>
            </w:r>
          </w:p>
        </w:tc>
        <w:tc>
          <w:tcPr>
            <w:tcW w:w="2127" w:type="dxa"/>
            <w:vAlign w:val="center"/>
          </w:tcPr>
          <w:p>
            <w:pPr>
              <w:rPr>
                <w:sz w:val="18"/>
              </w:rPr>
            </w:pPr>
            <w:r>
              <w:rPr>
                <w:rFonts w:hint="eastAsia"/>
                <w:sz w:val="18"/>
              </w:rPr>
              <w:t>前固缝结束后停止</w:t>
            </w:r>
          </w:p>
        </w:tc>
        <w:tc>
          <w:tcPr>
            <w:tcW w:w="3827" w:type="dxa"/>
            <w:vAlign w:val="center"/>
          </w:tcPr>
          <w:p>
            <w:pPr>
              <w:rPr>
                <w:sz w:val="18"/>
              </w:rPr>
            </w:pPr>
            <w:r>
              <w:rPr>
                <w:rFonts w:hint="eastAsia"/>
                <w:sz w:val="18"/>
              </w:rPr>
              <w:t>前固缝结束后停止设定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P-20</w:t>
            </w:r>
          </w:p>
        </w:tc>
        <w:tc>
          <w:tcPr>
            <w:tcW w:w="2127" w:type="dxa"/>
            <w:vAlign w:val="center"/>
          </w:tcPr>
          <w:p>
            <w:pPr>
              <w:rPr>
                <w:sz w:val="18"/>
              </w:rPr>
            </w:pPr>
            <w:r>
              <w:rPr>
                <w:rFonts w:hint="eastAsia"/>
                <w:sz w:val="18"/>
              </w:rPr>
              <w:t>机头按键附件功能选择</w:t>
            </w:r>
          </w:p>
          <w:p>
            <w:pPr>
              <w:rPr>
                <w:sz w:val="18"/>
              </w:rPr>
            </w:pPr>
          </w:p>
        </w:tc>
        <w:tc>
          <w:tcPr>
            <w:tcW w:w="3827" w:type="dxa"/>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：待机时手动剪线</w:t>
            </w:r>
            <w:r>
              <w:rPr>
                <w:rFonts w:ascii="等线" w:hAnsi="等线" w:eastAsia="等线"/>
                <w:sz w:val="18"/>
                <w:szCs w:val="18"/>
              </w:rPr>
              <w:t xml:space="preserve"> 2</w:t>
            </w:r>
            <w:r>
              <w:rPr>
                <w:rFonts w:hint="eastAsia" w:ascii="等线" w:hAnsi="等线" w:eastAsia="等线"/>
                <w:sz w:val="18"/>
                <w:szCs w:val="18"/>
              </w:rPr>
              <w:t>：剪线后手动压脚</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P-21</w:t>
            </w:r>
          </w:p>
        </w:tc>
        <w:tc>
          <w:tcPr>
            <w:tcW w:w="2127" w:type="dxa"/>
            <w:vAlign w:val="center"/>
          </w:tcPr>
          <w:p>
            <w:pPr>
              <w:rPr>
                <w:sz w:val="18"/>
              </w:rPr>
            </w:pPr>
            <w:r>
              <w:rPr>
                <w:rFonts w:hint="eastAsia"/>
                <w:sz w:val="18"/>
              </w:rPr>
              <w:t>软启动速度1</w:t>
            </w:r>
          </w:p>
        </w:tc>
        <w:tc>
          <w:tcPr>
            <w:tcW w:w="3827" w:type="dxa"/>
            <w:vAlign w:val="center"/>
          </w:tcPr>
          <w:p>
            <w:pPr>
              <w:rPr>
                <w:sz w:val="18"/>
              </w:rPr>
            </w:pPr>
            <w:r>
              <w:rPr>
                <w:rFonts w:hint="eastAsia"/>
                <w:sz w:val="18"/>
              </w:rPr>
              <w:t>软启动第1针速度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400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P-22</w:t>
            </w:r>
          </w:p>
        </w:tc>
        <w:tc>
          <w:tcPr>
            <w:tcW w:w="2127" w:type="dxa"/>
            <w:vAlign w:val="center"/>
          </w:tcPr>
          <w:p>
            <w:pPr>
              <w:rPr>
                <w:sz w:val="18"/>
              </w:rPr>
            </w:pPr>
            <w:r>
              <w:rPr>
                <w:rFonts w:hint="eastAsia"/>
                <w:sz w:val="18"/>
              </w:rPr>
              <w:t>软启动速度2</w:t>
            </w:r>
          </w:p>
        </w:tc>
        <w:tc>
          <w:tcPr>
            <w:tcW w:w="3827" w:type="dxa"/>
            <w:vAlign w:val="center"/>
          </w:tcPr>
          <w:p>
            <w:pPr>
              <w:rPr>
                <w:sz w:val="18"/>
              </w:rPr>
            </w:pPr>
            <w:r>
              <w:rPr>
                <w:rFonts w:hint="eastAsia"/>
                <w:sz w:val="18"/>
              </w:rPr>
              <w:t>软启动第2针速度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1000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P-23</w:t>
            </w:r>
          </w:p>
        </w:tc>
        <w:tc>
          <w:tcPr>
            <w:tcW w:w="2127" w:type="dxa"/>
            <w:vAlign w:val="center"/>
          </w:tcPr>
          <w:p>
            <w:pPr>
              <w:rPr>
                <w:sz w:val="18"/>
              </w:rPr>
            </w:pPr>
            <w:r>
              <w:rPr>
                <w:rFonts w:hint="eastAsia"/>
                <w:sz w:val="18"/>
              </w:rPr>
              <w:t>软启动速度3</w:t>
            </w:r>
          </w:p>
        </w:tc>
        <w:tc>
          <w:tcPr>
            <w:tcW w:w="3827" w:type="dxa"/>
            <w:vAlign w:val="center"/>
          </w:tcPr>
          <w:p>
            <w:pPr>
              <w:rPr>
                <w:sz w:val="18"/>
              </w:rPr>
            </w:pPr>
            <w:r>
              <w:rPr>
                <w:rFonts w:hint="eastAsia"/>
                <w:sz w:val="18"/>
              </w:rPr>
              <w:t>软启动第3~9针速度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1500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P-24</w:t>
            </w:r>
          </w:p>
        </w:tc>
        <w:tc>
          <w:tcPr>
            <w:tcW w:w="2127" w:type="dxa"/>
            <w:vAlign w:val="center"/>
          </w:tcPr>
          <w:p>
            <w:pPr>
              <w:rPr>
                <w:rFonts w:ascii="宋体" w:hAnsi="宋体" w:cs="宋体"/>
                <w:szCs w:val="21"/>
              </w:rPr>
            </w:pPr>
            <w:r>
              <w:rPr>
                <w:rFonts w:hint="eastAsia" w:ascii="宋体" w:hAnsi="宋体" w:cs="宋体"/>
                <w:szCs w:val="21"/>
              </w:rPr>
              <w:t>压脚软下降功能</w:t>
            </w:r>
          </w:p>
          <w:p>
            <w:pPr>
              <w:rPr>
                <w:sz w:val="18"/>
              </w:rPr>
            </w:pPr>
            <w:r>
              <w:rPr>
                <w:rFonts w:hint="eastAsia" w:ascii="宋体" w:hAnsi="宋体" w:cs="宋体"/>
                <w:szCs w:val="21"/>
              </w:rPr>
              <w:t>(单送料有效)</w:t>
            </w:r>
          </w:p>
        </w:tc>
        <w:tc>
          <w:tcPr>
            <w:tcW w:w="3827" w:type="dxa"/>
            <w:vAlign w:val="center"/>
          </w:tcPr>
          <w:p>
            <w:pPr>
              <w:rPr>
                <w:rFonts w:ascii="宋体" w:hAnsi="宋体" w:cs="宋体"/>
                <w:szCs w:val="21"/>
              </w:rPr>
            </w:pPr>
            <w:r>
              <w:rPr>
                <w:rFonts w:hint="eastAsia" w:ascii="宋体" w:hAnsi="宋体" w:cs="宋体"/>
                <w:szCs w:val="21"/>
              </w:rPr>
              <w:t>防止损伤布料减慢压脚下降速度的设定</w:t>
            </w:r>
          </w:p>
        </w:tc>
        <w:tc>
          <w:tcPr>
            <w:tcW w:w="1559" w:type="dxa"/>
            <w:vAlign w:val="center"/>
          </w:tcPr>
          <w:p>
            <w:pPr>
              <w:jc w:val="center"/>
              <w:rPr>
                <w:sz w:val="18"/>
              </w:rPr>
            </w:pPr>
            <w:r>
              <w:rPr>
                <w:rFonts w:hint="eastAsia" w:ascii="宋体" w:hAnsi="宋体" w:cs="宋体"/>
                <w:szCs w:val="21"/>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P-25</w:t>
            </w:r>
          </w:p>
        </w:tc>
        <w:tc>
          <w:tcPr>
            <w:tcW w:w="2127" w:type="dxa"/>
            <w:vAlign w:val="center"/>
          </w:tcPr>
          <w:p>
            <w:pPr>
              <w:rPr>
                <w:sz w:val="18"/>
              </w:rPr>
            </w:pPr>
            <w:r>
              <w:rPr>
                <w:rFonts w:hint="eastAsia"/>
                <w:sz w:val="18"/>
              </w:rPr>
              <w:t>抬压脚使能</w:t>
            </w:r>
          </w:p>
        </w:tc>
        <w:tc>
          <w:tcPr>
            <w:tcW w:w="3827" w:type="dxa"/>
            <w:vAlign w:val="center"/>
          </w:tcPr>
          <w:p>
            <w:pPr>
              <w:rPr>
                <w:sz w:val="18"/>
              </w:rPr>
            </w:pPr>
            <w:r>
              <w:rPr>
                <w:rFonts w:hint="eastAsia"/>
                <w:sz w:val="18"/>
              </w:rPr>
              <w:t>抬压脚使能设定</w:t>
            </w:r>
          </w:p>
          <w:p>
            <w:pPr>
              <w:rPr>
                <w:sz w:val="18"/>
              </w:rPr>
            </w:pPr>
            <w:r>
              <w:rPr>
                <w:rFonts w:hint="eastAsia"/>
                <w:sz w:val="18"/>
              </w:rPr>
              <w:t>0：无效  1：有效  2：剪线后有效</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P-26</w:t>
            </w:r>
          </w:p>
        </w:tc>
        <w:tc>
          <w:tcPr>
            <w:tcW w:w="2127" w:type="dxa"/>
            <w:vAlign w:val="center"/>
          </w:tcPr>
          <w:p>
            <w:pPr>
              <w:rPr>
                <w:sz w:val="18"/>
                <w:szCs w:val="18"/>
              </w:rPr>
            </w:pPr>
            <w:r>
              <w:rPr>
                <w:rFonts w:hint="eastAsia" w:ascii="宋体" w:hAnsi="宋体"/>
                <w:sz w:val="18"/>
                <w:szCs w:val="18"/>
              </w:rPr>
              <w:t>过厚功能</w:t>
            </w:r>
          </w:p>
        </w:tc>
        <w:tc>
          <w:tcPr>
            <w:tcW w:w="3827" w:type="dxa"/>
            <w:vAlign w:val="center"/>
          </w:tcPr>
          <w:p>
            <w:pPr>
              <w:rPr>
                <w:rFonts w:ascii="宋体" w:hAnsi="宋体"/>
                <w:sz w:val="18"/>
                <w:szCs w:val="18"/>
              </w:rPr>
            </w:pPr>
            <w:r>
              <w:rPr>
                <w:rFonts w:hint="eastAsia" w:ascii="宋体" w:hAnsi="宋体"/>
                <w:sz w:val="18"/>
                <w:szCs w:val="18"/>
              </w:rPr>
              <w:t>过厚功能设定</w:t>
            </w:r>
          </w:p>
          <w:p>
            <w:pPr>
              <w:rPr>
                <w:sz w:val="18"/>
              </w:rPr>
            </w:pPr>
            <w:r>
              <w:rPr>
                <w:rFonts w:hint="eastAsia"/>
                <w:sz w:val="18"/>
              </w:rPr>
              <w:t>0：无效  1：有效</w:t>
            </w:r>
          </w:p>
        </w:tc>
        <w:tc>
          <w:tcPr>
            <w:tcW w:w="1559" w:type="dxa"/>
            <w:vAlign w:val="center"/>
          </w:tcPr>
          <w:p>
            <w:pPr>
              <w:jc w:val="center"/>
              <w:rPr>
                <w:sz w:val="18"/>
              </w:rPr>
            </w:pPr>
            <w:r>
              <w:rPr>
                <w:rFonts w:hint="eastAsia" w:ascii="宋体" w:hAnsi="宋体" w:cs="宋体"/>
                <w:szCs w:val="21"/>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2</w:t>
            </w:r>
            <w:r>
              <w:rPr>
                <w:rFonts w:hint="eastAsia" w:asciiTheme="minorEastAsia" w:hAnsiTheme="minorEastAsia"/>
                <w:b/>
                <w:sz w:val="18"/>
                <w:szCs w:val="18"/>
              </w:rPr>
              <w:t>7</w:t>
            </w:r>
          </w:p>
        </w:tc>
        <w:tc>
          <w:tcPr>
            <w:tcW w:w="2127" w:type="dxa"/>
            <w:vAlign w:val="center"/>
          </w:tcPr>
          <w:p>
            <w:pPr>
              <w:rPr>
                <w:sz w:val="18"/>
              </w:rPr>
            </w:pPr>
            <w:r>
              <w:rPr>
                <w:rFonts w:hint="eastAsia"/>
                <w:sz w:val="18"/>
              </w:rPr>
              <w:t>上电定位设定</w:t>
            </w:r>
          </w:p>
        </w:tc>
        <w:tc>
          <w:tcPr>
            <w:tcW w:w="3827" w:type="dxa"/>
            <w:vAlign w:val="center"/>
          </w:tcPr>
          <w:p>
            <w:pPr>
              <w:rPr>
                <w:sz w:val="18"/>
              </w:rPr>
            </w:pPr>
            <w:r>
              <w:rPr>
                <w:rFonts w:hint="eastAsia"/>
                <w:sz w:val="18"/>
              </w:rPr>
              <w:t>上电时机头自动找上针位的功能设定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28</w:t>
            </w:r>
          </w:p>
        </w:tc>
        <w:tc>
          <w:tcPr>
            <w:tcW w:w="2127" w:type="dxa"/>
            <w:vAlign w:val="center"/>
          </w:tcPr>
          <w:p>
            <w:pPr>
              <w:rPr>
                <w:sz w:val="18"/>
              </w:rPr>
            </w:pPr>
            <w:r>
              <w:rPr>
                <w:rFonts w:hint="eastAsia"/>
                <w:sz w:val="18"/>
              </w:rPr>
              <w:t>安全开关信号模式</w:t>
            </w:r>
          </w:p>
        </w:tc>
        <w:tc>
          <w:tcPr>
            <w:tcW w:w="3827" w:type="dxa"/>
            <w:vAlign w:val="center"/>
          </w:tcPr>
          <w:p>
            <w:pPr>
              <w:rPr>
                <w:sz w:val="18"/>
              </w:rPr>
            </w:pPr>
            <w:r>
              <w:rPr>
                <w:rFonts w:hint="eastAsia"/>
                <w:sz w:val="18"/>
              </w:rPr>
              <w:t>机头安全开关信号模式设定</w:t>
            </w:r>
          </w:p>
          <w:p>
            <w:pPr>
              <w:rPr>
                <w:sz w:val="18"/>
              </w:rPr>
            </w:pPr>
            <w:r>
              <w:rPr>
                <w:rFonts w:hint="eastAsia"/>
                <w:sz w:val="18"/>
              </w:rPr>
              <w:t xml:space="preserve">0：常开  1：常闭  2：禁止保护 </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P-29</w:t>
            </w:r>
          </w:p>
        </w:tc>
        <w:tc>
          <w:tcPr>
            <w:tcW w:w="2127" w:type="dxa"/>
            <w:vAlign w:val="center"/>
          </w:tcPr>
          <w:p>
            <w:pPr>
              <w:rPr>
                <w:rFonts w:ascii="宋体" w:hAnsi="宋体" w:cs="宋体"/>
                <w:sz w:val="18"/>
                <w:szCs w:val="18"/>
              </w:rPr>
            </w:pPr>
            <w:r>
              <w:rPr>
                <w:rFonts w:hint="eastAsia" w:ascii="宋体" w:hAnsi="宋体" w:cs="宋体"/>
                <w:sz w:val="18"/>
                <w:szCs w:val="18"/>
              </w:rPr>
              <w:t>压脚软下降时间</w:t>
            </w:r>
          </w:p>
          <w:p>
            <w:pPr>
              <w:rPr>
                <w:sz w:val="18"/>
                <w:szCs w:val="18"/>
              </w:rPr>
            </w:pPr>
            <w:r>
              <w:rPr>
                <w:rFonts w:hint="eastAsia" w:ascii="宋体" w:hAnsi="宋体" w:cs="宋体"/>
                <w:sz w:val="18"/>
                <w:szCs w:val="18"/>
              </w:rPr>
              <w:t>（单送料有效）</w:t>
            </w:r>
          </w:p>
        </w:tc>
        <w:tc>
          <w:tcPr>
            <w:tcW w:w="3827" w:type="dxa"/>
            <w:vAlign w:val="center"/>
          </w:tcPr>
          <w:p>
            <w:pPr>
              <w:rPr>
                <w:rFonts w:ascii="宋体" w:hAnsi="宋体" w:cs="宋体"/>
                <w:sz w:val="18"/>
                <w:szCs w:val="18"/>
              </w:rPr>
            </w:pPr>
            <w:r>
              <w:rPr>
                <w:rFonts w:hint="eastAsia" w:ascii="宋体" w:hAnsi="宋体" w:cs="宋体"/>
                <w:sz w:val="18"/>
                <w:szCs w:val="18"/>
              </w:rPr>
              <w:t>压脚软下降时间设定</w:t>
            </w:r>
          </w:p>
          <w:p>
            <w:pPr>
              <w:rPr>
                <w:sz w:val="18"/>
              </w:rPr>
            </w:pPr>
            <w:r>
              <w:rPr>
                <w:rFonts w:hint="eastAsia" w:ascii="宋体" w:hAnsi="宋体" w:cs="宋体"/>
                <w:sz w:val="18"/>
                <w:szCs w:val="18"/>
              </w:rPr>
              <w:t>时间越长压脚下降越慢</w:t>
            </w:r>
          </w:p>
        </w:tc>
        <w:tc>
          <w:tcPr>
            <w:tcW w:w="1559" w:type="dxa"/>
            <w:vAlign w:val="center"/>
          </w:tcPr>
          <w:p>
            <w:pPr>
              <w:jc w:val="center"/>
              <w:rPr>
                <w:sz w:val="18"/>
                <w:szCs w:val="18"/>
              </w:rPr>
            </w:pPr>
            <w:r>
              <w:rPr>
                <w:rFonts w:hint="eastAsia" w:ascii="宋体" w:hAnsi="宋体" w:cs="宋体"/>
                <w:sz w:val="18"/>
                <w:szCs w:val="18"/>
              </w:rPr>
              <w:t>10~500(ms)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50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rPr>
                <w:rFonts w:asciiTheme="minorEastAsia" w:hAnsiTheme="minorEastAsia"/>
                <w:b/>
                <w:sz w:val="18"/>
                <w:szCs w:val="18"/>
              </w:rPr>
            </w:pPr>
            <w:r>
              <w:rPr>
                <w:rFonts w:hint="eastAsia" w:asciiTheme="minorEastAsia" w:hAnsiTheme="minorEastAsia"/>
                <w:b/>
                <w:sz w:val="18"/>
                <w:szCs w:val="18"/>
              </w:rPr>
              <w:t>P-30</w:t>
            </w:r>
          </w:p>
        </w:tc>
        <w:tc>
          <w:tcPr>
            <w:tcW w:w="2127" w:type="dxa"/>
            <w:vAlign w:val="center"/>
          </w:tcPr>
          <w:p>
            <w:pPr>
              <w:rPr>
                <w:sz w:val="18"/>
              </w:rPr>
            </w:pPr>
            <w:r>
              <w:rPr>
                <w:rFonts w:hint="eastAsia"/>
                <w:sz w:val="18"/>
              </w:rPr>
              <w:t>底线倍率设定</w:t>
            </w:r>
          </w:p>
        </w:tc>
        <w:tc>
          <w:tcPr>
            <w:tcW w:w="3827" w:type="dxa"/>
            <w:vAlign w:val="center"/>
          </w:tcPr>
          <w:p>
            <w:pPr>
              <w:rPr>
                <w:sz w:val="18"/>
              </w:rPr>
            </w:pPr>
            <w:r>
              <w:rPr>
                <w:rFonts w:hint="eastAsia"/>
                <w:sz w:val="18"/>
              </w:rPr>
              <w:t>0:无效 5/10/15/20</w:t>
            </w:r>
          </w:p>
        </w:tc>
        <w:tc>
          <w:tcPr>
            <w:tcW w:w="1559" w:type="dxa"/>
            <w:vAlign w:val="center"/>
          </w:tcPr>
          <w:p>
            <w:pPr>
              <w:jc w:val="center"/>
              <w:rPr>
                <w:sz w:val="18"/>
              </w:rPr>
            </w:pPr>
            <w:r>
              <w:rPr>
                <w:rFonts w:hint="eastAsia"/>
                <w:sz w:val="18"/>
              </w:rPr>
              <w:t>0/5/10/15/20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P-31</w:t>
            </w:r>
          </w:p>
        </w:tc>
        <w:tc>
          <w:tcPr>
            <w:tcW w:w="2127" w:type="dxa"/>
            <w:vAlign w:val="center"/>
          </w:tcPr>
          <w:p>
            <w:pPr>
              <w:rPr>
                <w:sz w:val="18"/>
              </w:rPr>
            </w:pPr>
            <w:r>
              <w:rPr>
                <w:rFonts w:hint="eastAsia"/>
                <w:sz w:val="18"/>
              </w:rPr>
              <w:t>底线初值设定</w:t>
            </w:r>
          </w:p>
        </w:tc>
        <w:tc>
          <w:tcPr>
            <w:tcW w:w="3827" w:type="dxa"/>
            <w:vAlign w:val="center"/>
          </w:tcPr>
          <w:p>
            <w:pPr>
              <w:rPr>
                <w:sz w:val="18"/>
              </w:rPr>
            </w:pPr>
            <w:r>
              <w:rPr>
                <w:rFonts w:hint="eastAsia"/>
                <w:sz w:val="18"/>
              </w:rPr>
              <w:t>底线初值设定</w:t>
            </w:r>
          </w:p>
        </w:tc>
        <w:tc>
          <w:tcPr>
            <w:tcW w:w="1559" w:type="dxa"/>
            <w:vAlign w:val="center"/>
          </w:tcPr>
          <w:p>
            <w:pPr>
              <w:ind w:firstLine="90" w:firstLineChars="50"/>
              <w:rPr>
                <w:sz w:val="18"/>
              </w:rPr>
            </w:pPr>
            <w:r>
              <w:rPr>
                <w:rFonts w:hint="eastAsia"/>
                <w:sz w:val="18"/>
              </w:rPr>
              <w:t>200~4000(0.1m）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20</w:t>
            </w:r>
          </w:p>
        </w:tc>
        <w:tc>
          <w:tcPr>
            <w:tcW w:w="617" w:type="dxa"/>
            <w:vAlign w:val="center"/>
          </w:tcPr>
          <w:p>
            <w:pPr>
              <w:jc w:val="center"/>
              <w:rPr>
                <w:sz w:val="18"/>
              </w:rPr>
            </w:pPr>
            <w:r>
              <w:rPr>
                <w:rFonts w:hint="eastAsia"/>
                <w:sz w:val="18"/>
              </w:rPr>
              <w:t>1600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P-32</w:t>
            </w:r>
          </w:p>
        </w:tc>
        <w:tc>
          <w:tcPr>
            <w:tcW w:w="2127" w:type="dxa"/>
            <w:vAlign w:val="center"/>
          </w:tcPr>
          <w:p>
            <w:pPr>
              <w:rPr>
                <w:rFonts w:ascii="宋体" w:hAnsi="宋体" w:cs="宋体"/>
                <w:sz w:val="18"/>
                <w:szCs w:val="18"/>
              </w:rPr>
            </w:pPr>
            <w:r>
              <w:rPr>
                <w:rFonts w:hint="eastAsia" w:ascii="宋体" w:hAnsi="宋体" w:cs="宋体"/>
                <w:sz w:val="18"/>
                <w:szCs w:val="18"/>
              </w:rPr>
              <w:t>装饰固缝停顿时间</w:t>
            </w:r>
          </w:p>
          <w:p>
            <w:pPr>
              <w:rPr>
                <w:sz w:val="18"/>
                <w:szCs w:val="18"/>
              </w:rPr>
            </w:pPr>
            <w:r>
              <w:rPr>
                <w:rFonts w:hint="eastAsia" w:ascii="宋体" w:hAnsi="宋体" w:cs="宋体"/>
                <w:sz w:val="18"/>
                <w:szCs w:val="18"/>
              </w:rPr>
              <w:t>（单压脚有效）</w:t>
            </w:r>
          </w:p>
        </w:tc>
        <w:tc>
          <w:tcPr>
            <w:tcW w:w="3827" w:type="dxa"/>
            <w:vAlign w:val="center"/>
          </w:tcPr>
          <w:p>
            <w:pPr>
              <w:rPr>
                <w:sz w:val="18"/>
                <w:szCs w:val="18"/>
              </w:rPr>
            </w:pPr>
            <w:r>
              <w:rPr>
                <w:rFonts w:hint="eastAsia" w:ascii="宋体" w:hAnsi="宋体" w:cs="宋体"/>
                <w:sz w:val="18"/>
                <w:szCs w:val="18"/>
              </w:rPr>
              <w:t>装饰固缝停顿时间设定</w:t>
            </w:r>
          </w:p>
        </w:tc>
        <w:tc>
          <w:tcPr>
            <w:tcW w:w="1559" w:type="dxa"/>
            <w:vAlign w:val="center"/>
          </w:tcPr>
          <w:p>
            <w:pPr>
              <w:ind w:firstLine="90" w:firstLineChars="50"/>
              <w:rPr>
                <w:sz w:val="18"/>
                <w:szCs w:val="18"/>
              </w:rPr>
            </w:pPr>
            <w:r>
              <w:rPr>
                <w:rFonts w:hint="eastAsia" w:ascii="宋体" w:hAnsi="宋体" w:cs="宋体"/>
                <w:sz w:val="18"/>
                <w:szCs w:val="18"/>
              </w:rPr>
              <w:t>5~500(ms)</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5</w:t>
            </w:r>
          </w:p>
        </w:tc>
        <w:tc>
          <w:tcPr>
            <w:tcW w:w="617" w:type="dxa"/>
            <w:vAlign w:val="center"/>
          </w:tcPr>
          <w:p>
            <w:pPr>
              <w:jc w:val="center"/>
              <w:rPr>
                <w:sz w:val="18"/>
                <w:szCs w:val="18"/>
              </w:rPr>
            </w:pPr>
            <w:r>
              <w:rPr>
                <w:rFonts w:hint="eastAsia"/>
                <w:sz w:val="18"/>
                <w:szCs w:val="18"/>
              </w:rPr>
              <w:t>50</w:t>
            </w:r>
          </w:p>
        </w:tc>
        <w:tc>
          <w:tcPr>
            <w:tcW w:w="536" w:type="dxa"/>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P-34</w:t>
            </w:r>
          </w:p>
        </w:tc>
        <w:tc>
          <w:tcPr>
            <w:tcW w:w="2127" w:type="dxa"/>
            <w:vAlign w:val="center"/>
          </w:tcPr>
          <w:p>
            <w:pPr>
              <w:rPr>
                <w:sz w:val="18"/>
              </w:rPr>
            </w:pPr>
            <w:r>
              <w:rPr>
                <w:rFonts w:hint="eastAsia"/>
                <w:sz w:val="18"/>
              </w:rPr>
              <w:t>标准固缝速度模式选择</w:t>
            </w:r>
          </w:p>
        </w:tc>
        <w:tc>
          <w:tcPr>
            <w:tcW w:w="3827" w:type="dxa"/>
            <w:vAlign w:val="center"/>
          </w:tcPr>
          <w:p>
            <w:pPr>
              <w:rPr>
                <w:sz w:val="18"/>
              </w:rPr>
            </w:pPr>
            <w:r>
              <w:rPr>
                <w:rFonts w:hint="eastAsia"/>
                <w:sz w:val="18"/>
              </w:rPr>
              <w:t>标准固缝速度模式选择</w:t>
            </w:r>
          </w:p>
          <w:p>
            <w:pPr>
              <w:rPr>
                <w:sz w:val="18"/>
              </w:rPr>
            </w:pPr>
            <w:r>
              <w:rPr>
                <w:rFonts w:hint="eastAsia"/>
                <w:sz w:val="18"/>
              </w:rPr>
              <w:t>0 自动；1 踏板控制</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P-35</w:t>
            </w:r>
          </w:p>
        </w:tc>
        <w:tc>
          <w:tcPr>
            <w:tcW w:w="2127" w:type="dxa"/>
            <w:vAlign w:val="center"/>
          </w:tcPr>
          <w:p>
            <w:pPr>
              <w:rPr>
                <w:sz w:val="18"/>
              </w:rPr>
            </w:pPr>
            <w:r>
              <w:rPr>
                <w:rFonts w:hint="eastAsia"/>
                <w:sz w:val="18"/>
              </w:rPr>
              <w:t>计件数倍率</w:t>
            </w:r>
          </w:p>
        </w:tc>
        <w:tc>
          <w:tcPr>
            <w:tcW w:w="3827" w:type="dxa"/>
            <w:vAlign w:val="center"/>
          </w:tcPr>
          <w:p>
            <w:pPr>
              <w:rPr>
                <w:sz w:val="18"/>
              </w:rPr>
            </w:pPr>
            <w:r>
              <w:rPr>
                <w:sz w:val="18"/>
              </w:rPr>
              <w:t>计件数倍率设定</w:t>
            </w:r>
          </w:p>
        </w:tc>
        <w:tc>
          <w:tcPr>
            <w:tcW w:w="1559" w:type="dxa"/>
            <w:vAlign w:val="center"/>
          </w:tcPr>
          <w:p>
            <w:pPr>
              <w:jc w:val="center"/>
              <w:rPr>
                <w:sz w:val="18"/>
              </w:rPr>
            </w:pPr>
            <w:r>
              <w:rPr>
                <w:rFonts w:hint="eastAsia"/>
                <w:sz w:val="18"/>
              </w:rPr>
              <w:t>0~</w:t>
            </w:r>
            <w:r>
              <w:rPr>
                <w:sz w:val="18"/>
              </w:rPr>
              <w:t>5</w:t>
            </w:r>
            <w:r>
              <w:rPr>
                <w:rFonts w:hint="eastAsia"/>
                <w:sz w:val="18"/>
              </w:rPr>
              <w:t>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rPr>
            </w:pPr>
            <w:r>
              <w:rPr>
                <w:rFonts w:hint="eastAsia" w:asciiTheme="minorEastAsia" w:hAnsiTheme="minorEastAsia"/>
                <w:b/>
                <w:sz w:val="18"/>
                <w:szCs w:val="18"/>
              </w:rPr>
              <w:t>P-36</w:t>
            </w:r>
          </w:p>
        </w:tc>
        <w:tc>
          <w:tcPr>
            <w:tcW w:w="2127" w:type="dxa"/>
            <w:vAlign w:val="center"/>
          </w:tcPr>
          <w:p>
            <w:pPr>
              <w:jc w:val="left"/>
              <w:rPr>
                <w:rFonts w:ascii="宋体" w:hAnsi="宋体" w:cs="宋体"/>
                <w:sz w:val="18"/>
                <w:szCs w:val="18"/>
              </w:rPr>
            </w:pPr>
            <w:r>
              <w:rPr>
                <w:rFonts w:hint="eastAsia" w:ascii="宋体" w:hAnsi="宋体" w:cs="宋体"/>
                <w:sz w:val="18"/>
                <w:szCs w:val="18"/>
              </w:rPr>
              <w:t>计件数初值设定</w:t>
            </w:r>
          </w:p>
        </w:tc>
        <w:tc>
          <w:tcPr>
            <w:tcW w:w="3827" w:type="dxa"/>
            <w:vAlign w:val="center"/>
          </w:tcPr>
          <w:p>
            <w:pPr>
              <w:rPr>
                <w:rFonts w:ascii="宋体" w:hAnsi="宋体" w:cs="宋体"/>
                <w:sz w:val="18"/>
                <w:szCs w:val="18"/>
              </w:rPr>
            </w:pPr>
            <w:r>
              <w:rPr>
                <w:rFonts w:hint="eastAsia" w:ascii="宋体" w:hAnsi="宋体" w:cs="宋体"/>
                <w:sz w:val="18"/>
                <w:szCs w:val="18"/>
              </w:rPr>
              <w:t>计件数初值设定</w:t>
            </w:r>
          </w:p>
        </w:tc>
        <w:tc>
          <w:tcPr>
            <w:tcW w:w="1559" w:type="dxa"/>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5</w:t>
            </w:r>
          </w:p>
        </w:tc>
        <w:tc>
          <w:tcPr>
            <w:tcW w:w="617" w:type="dxa"/>
            <w:vAlign w:val="center"/>
          </w:tcPr>
          <w:p>
            <w:pPr>
              <w:jc w:val="center"/>
              <w:rPr>
                <w:rFonts w:ascii="宋体" w:hAnsi="宋体" w:cs="宋体"/>
                <w:sz w:val="18"/>
                <w:szCs w:val="18"/>
              </w:rPr>
            </w:pPr>
            <w:r>
              <w:rPr>
                <w:rFonts w:hint="eastAsia" w:ascii="宋体" w:hAnsi="宋体" w:cs="宋体"/>
                <w:sz w:val="18"/>
                <w:szCs w:val="18"/>
              </w:rPr>
              <w:t>100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P-37</w:t>
            </w:r>
          </w:p>
        </w:tc>
        <w:tc>
          <w:tcPr>
            <w:tcW w:w="2127" w:type="dxa"/>
            <w:vAlign w:val="center"/>
          </w:tcPr>
          <w:p>
            <w:pPr>
              <w:jc w:val="left"/>
              <w:rPr>
                <w:rFonts w:ascii="宋体" w:hAnsi="宋体" w:cs="宋体"/>
                <w:sz w:val="18"/>
                <w:szCs w:val="18"/>
              </w:rPr>
            </w:pPr>
            <w:r>
              <w:rPr>
                <w:rFonts w:hint="eastAsia"/>
                <w:color w:val="000000"/>
                <w:sz w:val="18"/>
                <w:szCs w:val="18"/>
                <w:shd w:val="clear" w:color="auto" w:fill="FFFFFF"/>
              </w:rPr>
              <w:t>拨线动作时间</w:t>
            </w:r>
          </w:p>
        </w:tc>
        <w:tc>
          <w:tcPr>
            <w:tcW w:w="3827" w:type="dxa"/>
            <w:vAlign w:val="center"/>
          </w:tcPr>
          <w:p>
            <w:pPr>
              <w:rPr>
                <w:rFonts w:ascii="宋体" w:hAnsi="宋体" w:cs="宋体"/>
                <w:sz w:val="18"/>
                <w:szCs w:val="18"/>
              </w:rPr>
            </w:pPr>
            <w:r>
              <w:rPr>
                <w:rFonts w:hint="eastAsia"/>
                <w:color w:val="000000"/>
                <w:sz w:val="18"/>
                <w:szCs w:val="18"/>
                <w:shd w:val="clear" w:color="auto" w:fill="FFFFFF"/>
              </w:rPr>
              <w:t>拨线动作时间</w:t>
            </w:r>
          </w:p>
        </w:tc>
        <w:tc>
          <w:tcPr>
            <w:tcW w:w="1559" w:type="dxa"/>
            <w:vAlign w:val="center"/>
          </w:tcPr>
          <w:p>
            <w:pPr>
              <w:tabs>
                <w:tab w:val="left" w:pos="2310"/>
                <w:tab w:val="left" w:pos="2520"/>
              </w:tabs>
              <w:jc w:val="center"/>
              <w:rPr>
                <w:rFonts w:ascii="宋体" w:hAnsi="宋体" w:cs="宋体"/>
                <w:sz w:val="18"/>
                <w:szCs w:val="18"/>
              </w:rPr>
            </w:pPr>
            <w:r>
              <w:rPr>
                <w:rFonts w:hint="eastAsia"/>
                <w:color w:val="000000"/>
                <w:sz w:val="18"/>
                <w:szCs w:val="18"/>
                <w:shd w:val="clear" w:color="auto" w:fill="FFFFFF"/>
              </w:rPr>
              <w:t>0~800(ms)</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10</w:t>
            </w:r>
          </w:p>
        </w:tc>
        <w:tc>
          <w:tcPr>
            <w:tcW w:w="617" w:type="dxa"/>
            <w:vAlign w:val="center"/>
          </w:tcPr>
          <w:p>
            <w:pPr>
              <w:jc w:val="center"/>
              <w:rPr>
                <w:rFonts w:ascii="宋体" w:hAnsi="宋体" w:cs="宋体"/>
                <w:sz w:val="18"/>
                <w:szCs w:val="18"/>
              </w:rPr>
            </w:pPr>
            <w:r>
              <w:rPr>
                <w:rFonts w:hint="eastAsia" w:ascii="宋体" w:hAnsi="宋体" w:cs="宋体"/>
                <w:sz w:val="18"/>
                <w:szCs w:val="18"/>
              </w:rPr>
              <w:t>40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rPr>
            </w:pPr>
            <w:r>
              <w:rPr>
                <w:rFonts w:hint="eastAsia" w:asciiTheme="minorEastAsia" w:hAnsiTheme="minorEastAsia"/>
                <w:b/>
                <w:sz w:val="18"/>
                <w:szCs w:val="18"/>
              </w:rPr>
              <w:t>P-38</w:t>
            </w:r>
          </w:p>
        </w:tc>
        <w:tc>
          <w:tcPr>
            <w:tcW w:w="2127" w:type="dxa"/>
            <w:vAlign w:val="center"/>
          </w:tcPr>
          <w:p>
            <w:pPr>
              <w:jc w:val="left"/>
              <w:rPr>
                <w:rFonts w:ascii="宋体" w:hAnsi="宋体" w:cs="宋体"/>
                <w:sz w:val="18"/>
                <w:szCs w:val="18"/>
              </w:rPr>
            </w:pPr>
            <w:r>
              <w:rPr>
                <w:rFonts w:hint="eastAsia" w:ascii="宋体" w:hAnsi="宋体" w:cs="宋体"/>
                <w:sz w:val="18"/>
                <w:szCs w:val="18"/>
              </w:rPr>
              <w:t>计件选择设定</w:t>
            </w:r>
          </w:p>
        </w:tc>
        <w:tc>
          <w:tcPr>
            <w:tcW w:w="3827" w:type="dxa"/>
            <w:vAlign w:val="center"/>
          </w:tcPr>
          <w:p>
            <w:pPr>
              <w:rPr>
                <w:rFonts w:ascii="宋体" w:hAnsi="宋体" w:cs="宋体"/>
                <w:sz w:val="18"/>
                <w:szCs w:val="18"/>
              </w:rPr>
            </w:pPr>
            <w:r>
              <w:rPr>
                <w:rFonts w:hint="eastAsia" w:ascii="宋体" w:hAnsi="宋体" w:cs="宋体"/>
                <w:sz w:val="18"/>
                <w:szCs w:val="18"/>
              </w:rPr>
              <w:t>0：计件加  1：计件减</w:t>
            </w:r>
          </w:p>
        </w:tc>
        <w:tc>
          <w:tcPr>
            <w:tcW w:w="1559" w:type="dxa"/>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0/1</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1</w:t>
            </w:r>
          </w:p>
        </w:tc>
        <w:tc>
          <w:tcPr>
            <w:tcW w:w="617" w:type="dxa"/>
            <w:vAlign w:val="center"/>
          </w:tcPr>
          <w:p>
            <w:pPr>
              <w:jc w:val="center"/>
              <w:rPr>
                <w:rFonts w:ascii="宋体" w:hAnsi="宋体" w:cs="宋体"/>
                <w:sz w:val="18"/>
                <w:szCs w:val="18"/>
              </w:rPr>
            </w:pPr>
            <w:r>
              <w:rPr>
                <w:rFonts w:hint="eastAsia" w:ascii="宋体" w:hAnsi="宋体" w:cs="宋体"/>
                <w:sz w:val="18"/>
                <w:szCs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highlight w:val="yellow"/>
              </w:rPr>
            </w:pPr>
            <w:r>
              <w:rPr>
                <w:rFonts w:hint="eastAsia" w:asciiTheme="minorEastAsia" w:hAnsiTheme="minorEastAsia"/>
                <w:b/>
                <w:sz w:val="18"/>
                <w:szCs w:val="18"/>
                <w:highlight w:val="yellow"/>
              </w:rPr>
              <w:t>P-39</w:t>
            </w:r>
          </w:p>
        </w:tc>
        <w:tc>
          <w:tcPr>
            <w:tcW w:w="2127" w:type="dxa"/>
            <w:vAlign w:val="center"/>
          </w:tcPr>
          <w:p>
            <w:pPr>
              <w:jc w:val="left"/>
              <w:rPr>
                <w:rFonts w:ascii="宋体" w:hAnsi="宋体" w:cs="宋体"/>
                <w:sz w:val="18"/>
                <w:szCs w:val="18"/>
                <w:highlight w:val="yellow"/>
              </w:rPr>
            </w:pPr>
            <w:r>
              <w:rPr>
                <w:rFonts w:hint="eastAsia" w:ascii="宋体" w:hAnsi="宋体" w:cs="宋体"/>
                <w:sz w:val="18"/>
                <w:szCs w:val="18"/>
                <w:highlight w:val="yellow"/>
              </w:rPr>
              <w:t>压脚软下降前关断时间</w:t>
            </w:r>
          </w:p>
        </w:tc>
        <w:tc>
          <w:tcPr>
            <w:tcW w:w="3827" w:type="dxa"/>
            <w:vAlign w:val="center"/>
          </w:tcPr>
          <w:p>
            <w:pPr>
              <w:rPr>
                <w:rFonts w:ascii="宋体" w:hAnsi="宋体" w:cs="宋体"/>
                <w:sz w:val="18"/>
                <w:szCs w:val="18"/>
                <w:highlight w:val="yellow"/>
              </w:rPr>
            </w:pPr>
            <w:r>
              <w:rPr>
                <w:rFonts w:hint="eastAsia" w:ascii="宋体" w:hAnsi="宋体" w:cs="宋体"/>
                <w:sz w:val="18"/>
                <w:szCs w:val="18"/>
                <w:highlight w:val="yellow"/>
              </w:rPr>
              <w:t>压脚软下降前关断时间</w:t>
            </w:r>
          </w:p>
        </w:tc>
        <w:tc>
          <w:tcPr>
            <w:tcW w:w="1559" w:type="dxa"/>
            <w:vAlign w:val="center"/>
          </w:tcPr>
          <w:p>
            <w:pPr>
              <w:tabs>
                <w:tab w:val="left" w:pos="2310"/>
                <w:tab w:val="left" w:pos="2520"/>
              </w:tabs>
              <w:jc w:val="center"/>
              <w:rPr>
                <w:rFonts w:ascii="宋体" w:hAnsi="宋体" w:cs="宋体"/>
                <w:sz w:val="18"/>
                <w:szCs w:val="18"/>
                <w:highlight w:val="yellow"/>
              </w:rPr>
            </w:pPr>
            <w:r>
              <w:rPr>
                <w:rFonts w:hint="eastAsia"/>
                <w:sz w:val="18"/>
                <w:highlight w:val="yellow"/>
              </w:rPr>
              <w:t>0~</w:t>
            </w:r>
            <w:r>
              <w:rPr>
                <w:sz w:val="18"/>
                <w:highlight w:val="yellow"/>
              </w:rPr>
              <w:t>5</w:t>
            </w:r>
            <w:r>
              <w:rPr>
                <w:rFonts w:hint="eastAsia"/>
                <w:sz w:val="18"/>
                <w:highlight w:val="yellow"/>
              </w:rPr>
              <w:t>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yellow"/>
              </w:rPr>
            </w:pPr>
            <w:r>
              <w:rPr>
                <w:rFonts w:hint="eastAsia" w:ascii="宋体" w:hAnsi="宋体" w:cs="宋体"/>
                <w:sz w:val="18"/>
                <w:szCs w:val="18"/>
                <w:highlight w:val="yellow"/>
              </w:rPr>
              <w:t>1</w:t>
            </w:r>
          </w:p>
        </w:tc>
        <w:tc>
          <w:tcPr>
            <w:tcW w:w="617" w:type="dxa"/>
            <w:vAlign w:val="center"/>
          </w:tcPr>
          <w:p>
            <w:pPr>
              <w:jc w:val="center"/>
              <w:rPr>
                <w:rFonts w:ascii="宋体" w:hAnsi="宋体" w:cs="宋体"/>
                <w:sz w:val="18"/>
                <w:szCs w:val="18"/>
                <w:highlight w:val="yellow"/>
              </w:rPr>
            </w:pPr>
            <w:r>
              <w:rPr>
                <w:rFonts w:hint="eastAsia" w:ascii="宋体" w:hAnsi="宋体" w:cs="宋体"/>
                <w:sz w:val="18"/>
                <w:szCs w:val="18"/>
                <w:highlight w:val="yellow"/>
              </w:rPr>
              <w:t>0</w:t>
            </w:r>
          </w:p>
        </w:tc>
        <w:tc>
          <w:tcPr>
            <w:tcW w:w="536" w:type="dxa"/>
            <w:vAlign w:val="center"/>
          </w:tcPr>
          <w:p>
            <w:pPr>
              <w:jc w:val="center"/>
              <w:rPr>
                <w:sz w:val="18"/>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41</w:t>
            </w:r>
          </w:p>
        </w:tc>
        <w:tc>
          <w:tcPr>
            <w:tcW w:w="2127" w:type="dxa"/>
            <w:vAlign w:val="center"/>
          </w:tcPr>
          <w:p>
            <w:pPr>
              <w:rPr>
                <w:sz w:val="18"/>
              </w:rPr>
            </w:pPr>
            <w:r>
              <w:rPr>
                <w:rFonts w:hint="eastAsia"/>
                <w:sz w:val="18"/>
              </w:rPr>
              <w:t>低速速度</w:t>
            </w:r>
          </w:p>
        </w:tc>
        <w:tc>
          <w:tcPr>
            <w:tcW w:w="3827" w:type="dxa"/>
            <w:vAlign w:val="center"/>
          </w:tcPr>
          <w:p>
            <w:pPr>
              <w:rPr>
                <w:sz w:val="18"/>
              </w:rPr>
            </w:pPr>
            <w:r>
              <w:rPr>
                <w:rFonts w:hint="eastAsia"/>
                <w:sz w:val="18"/>
              </w:rPr>
              <w:t>踏板最低速度</w:t>
            </w:r>
          </w:p>
        </w:tc>
        <w:tc>
          <w:tcPr>
            <w:tcW w:w="1559" w:type="dxa"/>
            <w:vAlign w:val="center"/>
          </w:tcPr>
          <w:p>
            <w:pPr>
              <w:jc w:val="center"/>
              <w:rPr>
                <w:sz w:val="18"/>
              </w:rPr>
            </w:pPr>
            <w:r>
              <w:rPr>
                <w:rFonts w:hint="eastAsia"/>
                <w:sz w:val="18"/>
              </w:rPr>
              <w:t>100~500(rpm)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200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42</w:t>
            </w:r>
          </w:p>
        </w:tc>
        <w:tc>
          <w:tcPr>
            <w:tcW w:w="2127" w:type="dxa"/>
            <w:vAlign w:val="center"/>
          </w:tcPr>
          <w:p>
            <w:pPr>
              <w:rPr>
                <w:sz w:val="18"/>
              </w:rPr>
            </w:pPr>
            <w:r>
              <w:rPr>
                <w:rFonts w:hint="eastAsia"/>
                <w:sz w:val="18"/>
              </w:rPr>
              <w:t>踏板曲线选择</w:t>
            </w:r>
          </w:p>
        </w:tc>
        <w:tc>
          <w:tcPr>
            <w:tcW w:w="3827" w:type="dxa"/>
            <w:vAlign w:val="center"/>
          </w:tcPr>
          <w:p>
            <w:pPr>
              <w:rPr>
                <w:sz w:val="18"/>
              </w:rPr>
            </w:pPr>
            <w:r>
              <w:rPr>
                <w:rFonts w:hint="eastAsia"/>
                <w:sz w:val="18"/>
              </w:rPr>
              <w:t>踏板调速功能调整</w:t>
            </w:r>
          </w:p>
          <w:p>
            <w:pPr>
              <w:rPr>
                <w:sz w:val="18"/>
              </w:rPr>
            </w:pPr>
            <w:r>
              <w:rPr>
                <w:rFonts w:hint="eastAsia"/>
                <w:sz w:val="18"/>
              </w:rPr>
              <w:t>0：正常  1：加速慢  2：加速快</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4</w:t>
            </w:r>
            <w:r>
              <w:rPr>
                <w:rFonts w:hint="eastAsia" w:asciiTheme="minorEastAsia" w:hAnsiTheme="minorEastAsia"/>
                <w:b/>
                <w:sz w:val="18"/>
                <w:szCs w:val="18"/>
              </w:rPr>
              <w:t>4</w:t>
            </w:r>
          </w:p>
        </w:tc>
        <w:tc>
          <w:tcPr>
            <w:tcW w:w="2127" w:type="dxa"/>
            <w:vAlign w:val="center"/>
          </w:tcPr>
          <w:p>
            <w:pPr>
              <w:rPr>
                <w:sz w:val="18"/>
              </w:rPr>
            </w:pPr>
            <w:r>
              <w:rPr>
                <w:rFonts w:hint="eastAsia"/>
                <w:sz w:val="18"/>
              </w:rPr>
              <w:t>剪线速度</w:t>
            </w:r>
          </w:p>
        </w:tc>
        <w:tc>
          <w:tcPr>
            <w:tcW w:w="3827" w:type="dxa"/>
            <w:vAlign w:val="center"/>
          </w:tcPr>
          <w:p>
            <w:pPr>
              <w:rPr>
                <w:sz w:val="18"/>
              </w:rPr>
            </w:pPr>
            <w:r>
              <w:rPr>
                <w:rFonts w:hint="eastAsia"/>
                <w:sz w:val="18"/>
              </w:rPr>
              <w:t>剪线速度</w:t>
            </w:r>
          </w:p>
        </w:tc>
        <w:tc>
          <w:tcPr>
            <w:tcW w:w="1559" w:type="dxa"/>
            <w:vAlign w:val="center"/>
          </w:tcPr>
          <w:p>
            <w:pPr>
              <w:jc w:val="center"/>
              <w:rPr>
                <w:sz w:val="18"/>
              </w:rPr>
            </w:pPr>
            <w:r>
              <w:rPr>
                <w:rFonts w:hint="eastAsia"/>
                <w:sz w:val="18"/>
              </w:rPr>
              <w:t>100~500(rpm)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300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4</w:t>
            </w:r>
            <w:r>
              <w:rPr>
                <w:rFonts w:hint="eastAsia" w:asciiTheme="minorEastAsia" w:hAnsiTheme="minorEastAsia"/>
                <w:b/>
                <w:sz w:val="18"/>
                <w:szCs w:val="18"/>
              </w:rPr>
              <w:t>5</w:t>
            </w:r>
          </w:p>
        </w:tc>
        <w:tc>
          <w:tcPr>
            <w:tcW w:w="2127" w:type="dxa"/>
            <w:vAlign w:val="center"/>
          </w:tcPr>
          <w:p>
            <w:pPr>
              <w:rPr>
                <w:sz w:val="18"/>
              </w:rPr>
            </w:pPr>
            <w:r>
              <w:rPr>
                <w:rFonts w:hint="eastAsia"/>
                <w:sz w:val="18"/>
              </w:rPr>
              <w:t>倒缝开关限速使能</w:t>
            </w:r>
          </w:p>
        </w:tc>
        <w:tc>
          <w:tcPr>
            <w:tcW w:w="3827" w:type="dxa"/>
            <w:vAlign w:val="center"/>
          </w:tcPr>
          <w:p>
            <w:pPr>
              <w:rPr>
                <w:sz w:val="18"/>
              </w:rPr>
            </w:pPr>
            <w:r>
              <w:rPr>
                <w:rFonts w:hint="eastAsia"/>
                <w:sz w:val="18"/>
              </w:rPr>
              <w:t>倒缝开关限速处理 可以防止倒缝断针</w:t>
            </w:r>
          </w:p>
          <w:p>
            <w:pPr>
              <w:rPr>
                <w:sz w:val="18"/>
              </w:rPr>
            </w:pPr>
            <w:r>
              <w:rPr>
                <w:rFonts w:hint="eastAsia"/>
                <w:sz w:val="18"/>
              </w:rPr>
              <w:t>0：不限速  1：瞬时限速 2：一直限速</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4</w:t>
            </w:r>
            <w:r>
              <w:rPr>
                <w:rFonts w:hint="eastAsia" w:asciiTheme="minorEastAsia" w:hAnsiTheme="minorEastAsia"/>
                <w:b/>
                <w:sz w:val="18"/>
                <w:szCs w:val="18"/>
              </w:rPr>
              <w:t>6</w:t>
            </w:r>
          </w:p>
        </w:tc>
        <w:tc>
          <w:tcPr>
            <w:tcW w:w="2127" w:type="dxa"/>
            <w:vAlign w:val="center"/>
          </w:tcPr>
          <w:p>
            <w:pPr>
              <w:rPr>
                <w:sz w:val="18"/>
              </w:rPr>
            </w:pPr>
            <w:r>
              <w:rPr>
                <w:rFonts w:hint="eastAsia"/>
                <w:sz w:val="18"/>
              </w:rPr>
              <w:t>放压脚延迟缝纫时间</w:t>
            </w:r>
          </w:p>
        </w:tc>
        <w:tc>
          <w:tcPr>
            <w:tcW w:w="3827" w:type="dxa"/>
            <w:vAlign w:val="center"/>
          </w:tcPr>
          <w:p>
            <w:pPr>
              <w:rPr>
                <w:sz w:val="18"/>
              </w:rPr>
            </w:pPr>
            <w:r>
              <w:rPr>
                <w:rFonts w:hint="eastAsia"/>
                <w:sz w:val="18"/>
              </w:rPr>
              <w:t>为确认压脚已放下的延时</w:t>
            </w:r>
          </w:p>
        </w:tc>
        <w:tc>
          <w:tcPr>
            <w:tcW w:w="1559" w:type="dxa"/>
            <w:vAlign w:val="center"/>
          </w:tcPr>
          <w:p>
            <w:pPr>
              <w:jc w:val="center"/>
              <w:rPr>
                <w:sz w:val="18"/>
              </w:rPr>
            </w:pPr>
            <w:r>
              <w:rPr>
                <w:rFonts w:hint="eastAsia"/>
                <w:sz w:val="18"/>
              </w:rPr>
              <w:t>0~800(ms)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100</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rPr>
            </w:pPr>
            <w:r>
              <w:rPr>
                <w:rFonts w:hint="eastAsia"/>
                <w:b/>
                <w:sz w:val="18"/>
                <w:szCs w:val="18"/>
              </w:rPr>
              <w:t>P-47</w:t>
            </w:r>
          </w:p>
        </w:tc>
        <w:tc>
          <w:tcPr>
            <w:tcW w:w="2127" w:type="dxa"/>
          </w:tcPr>
          <w:p>
            <w:pPr>
              <w:rPr>
                <w:sz w:val="18"/>
                <w:szCs w:val="18"/>
              </w:rPr>
            </w:pPr>
            <w:r>
              <w:rPr>
                <w:rFonts w:hint="eastAsia"/>
                <w:sz w:val="18"/>
                <w:szCs w:val="18"/>
              </w:rPr>
              <w:t>运行时膝靠压脚判断速度</w:t>
            </w:r>
          </w:p>
        </w:tc>
        <w:tc>
          <w:tcPr>
            <w:tcW w:w="3827" w:type="dxa"/>
          </w:tcPr>
          <w:p>
            <w:pPr>
              <w:rPr>
                <w:sz w:val="18"/>
                <w:szCs w:val="18"/>
              </w:rPr>
            </w:pPr>
            <w:r>
              <w:rPr>
                <w:rFonts w:hint="eastAsia"/>
                <w:sz w:val="18"/>
                <w:szCs w:val="18"/>
              </w:rPr>
              <w:t>运行时膝靠压脚判断速度</w:t>
            </w:r>
          </w:p>
        </w:tc>
        <w:tc>
          <w:tcPr>
            <w:tcW w:w="1559" w:type="dxa"/>
          </w:tcPr>
          <w:p>
            <w:pPr>
              <w:rPr>
                <w:sz w:val="18"/>
                <w:szCs w:val="18"/>
              </w:rPr>
            </w:pPr>
            <w:r>
              <w:rPr>
                <w:rFonts w:hint="eastAsia"/>
                <w:sz w:val="18"/>
                <w:szCs w:val="18"/>
              </w:rPr>
              <w:t>200~1000(rpm)</w:t>
            </w:r>
          </w:p>
        </w:tc>
        <w:tc>
          <w:tcPr>
            <w:tcW w:w="567" w:type="dxa"/>
            <w:tcBorders>
              <w:top w:val="single" w:color="auto" w:sz="4" w:space="0"/>
              <w:bottom w:val="single" w:color="auto" w:sz="4" w:space="0"/>
            </w:tcBorders>
            <w:shd w:val="clear" w:color="auto" w:fill="C8F77B"/>
          </w:tcPr>
          <w:p>
            <w:pPr>
              <w:rPr>
                <w:sz w:val="18"/>
                <w:szCs w:val="18"/>
              </w:rPr>
            </w:pPr>
            <w:r>
              <w:rPr>
                <w:rFonts w:hint="eastAsia"/>
                <w:sz w:val="18"/>
                <w:szCs w:val="18"/>
              </w:rPr>
              <w:t>50</w:t>
            </w:r>
          </w:p>
        </w:tc>
        <w:tc>
          <w:tcPr>
            <w:tcW w:w="617" w:type="dxa"/>
          </w:tcPr>
          <w:p>
            <w:pPr>
              <w:rPr>
                <w:sz w:val="18"/>
                <w:szCs w:val="18"/>
              </w:rPr>
            </w:pPr>
            <w:r>
              <w:rPr>
                <w:rFonts w:hint="eastAsia"/>
                <w:sz w:val="18"/>
                <w:szCs w:val="18"/>
              </w:rPr>
              <w:t>500</w:t>
            </w:r>
          </w:p>
        </w:tc>
        <w:tc>
          <w:tcPr>
            <w:tcW w:w="536" w:type="dxa"/>
          </w:tcPr>
          <w:p>
            <w:pP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rPr>
            </w:pPr>
            <w:r>
              <w:rPr>
                <w:rFonts w:hint="eastAsia"/>
                <w:b/>
                <w:sz w:val="18"/>
                <w:szCs w:val="18"/>
              </w:rPr>
              <w:t>P-48</w:t>
            </w:r>
          </w:p>
        </w:tc>
        <w:tc>
          <w:tcPr>
            <w:tcW w:w="2127" w:type="dxa"/>
          </w:tcPr>
          <w:p>
            <w:pPr>
              <w:rPr>
                <w:sz w:val="18"/>
                <w:szCs w:val="18"/>
              </w:rPr>
            </w:pPr>
            <w:r>
              <w:rPr>
                <w:rFonts w:hint="eastAsia"/>
                <w:sz w:val="18"/>
                <w:szCs w:val="18"/>
              </w:rPr>
              <w:t>运行时膝靠压脚抬升高度</w:t>
            </w:r>
          </w:p>
        </w:tc>
        <w:tc>
          <w:tcPr>
            <w:tcW w:w="3827" w:type="dxa"/>
          </w:tcPr>
          <w:p>
            <w:pPr>
              <w:rPr>
                <w:sz w:val="18"/>
                <w:szCs w:val="18"/>
              </w:rPr>
            </w:pPr>
            <w:r>
              <w:rPr>
                <w:rFonts w:hint="eastAsia"/>
                <w:sz w:val="18"/>
                <w:szCs w:val="18"/>
              </w:rPr>
              <w:t>运行时膝靠压脚抬升高度</w:t>
            </w:r>
          </w:p>
        </w:tc>
        <w:tc>
          <w:tcPr>
            <w:tcW w:w="1559" w:type="dxa"/>
          </w:tcPr>
          <w:p>
            <w:pPr>
              <w:rPr>
                <w:sz w:val="18"/>
                <w:szCs w:val="18"/>
              </w:rPr>
            </w:pPr>
            <w:r>
              <w:rPr>
                <w:rFonts w:hint="eastAsia"/>
                <w:sz w:val="18"/>
                <w:szCs w:val="18"/>
              </w:rPr>
              <w:t>0~100</w:t>
            </w:r>
          </w:p>
        </w:tc>
        <w:tc>
          <w:tcPr>
            <w:tcW w:w="567" w:type="dxa"/>
            <w:tcBorders>
              <w:top w:val="single" w:color="auto" w:sz="4" w:space="0"/>
              <w:bottom w:val="single" w:color="auto" w:sz="4" w:space="0"/>
            </w:tcBorders>
            <w:shd w:val="clear" w:color="auto" w:fill="C8F77B"/>
          </w:tcPr>
          <w:p>
            <w:pPr>
              <w:rPr>
                <w:sz w:val="18"/>
                <w:szCs w:val="18"/>
              </w:rPr>
            </w:pPr>
            <w:r>
              <w:rPr>
                <w:rFonts w:hint="eastAsia"/>
                <w:sz w:val="18"/>
                <w:szCs w:val="18"/>
              </w:rPr>
              <w:t>1</w:t>
            </w:r>
          </w:p>
        </w:tc>
        <w:tc>
          <w:tcPr>
            <w:tcW w:w="617" w:type="dxa"/>
          </w:tcPr>
          <w:p>
            <w:pPr>
              <w:rPr>
                <w:sz w:val="18"/>
                <w:szCs w:val="18"/>
              </w:rPr>
            </w:pPr>
            <w:r>
              <w:rPr>
                <w:rFonts w:hint="eastAsia"/>
                <w:sz w:val="18"/>
                <w:szCs w:val="18"/>
              </w:rPr>
              <w:t>0</w:t>
            </w:r>
          </w:p>
        </w:tc>
        <w:tc>
          <w:tcPr>
            <w:tcW w:w="536" w:type="dxa"/>
          </w:tcPr>
          <w:p>
            <w:pP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4</w:t>
            </w:r>
            <w:r>
              <w:rPr>
                <w:rFonts w:hint="eastAsia" w:asciiTheme="minorEastAsia" w:hAnsiTheme="minorEastAsia"/>
                <w:b/>
                <w:sz w:val="18"/>
                <w:szCs w:val="18"/>
              </w:rPr>
              <w:t>9</w:t>
            </w:r>
          </w:p>
        </w:tc>
        <w:tc>
          <w:tcPr>
            <w:tcW w:w="2127" w:type="dxa"/>
            <w:vAlign w:val="center"/>
          </w:tcPr>
          <w:p>
            <w:pPr>
              <w:rPr>
                <w:sz w:val="18"/>
              </w:rPr>
            </w:pPr>
            <w:r>
              <w:rPr>
                <w:rFonts w:hint="eastAsia"/>
                <w:sz w:val="18"/>
              </w:rPr>
              <w:t>抬压脚保持时间</w:t>
            </w:r>
          </w:p>
        </w:tc>
        <w:tc>
          <w:tcPr>
            <w:tcW w:w="3827" w:type="dxa"/>
            <w:vAlign w:val="center"/>
          </w:tcPr>
          <w:p>
            <w:pPr>
              <w:rPr>
                <w:sz w:val="18"/>
              </w:rPr>
            </w:pPr>
            <w:r>
              <w:rPr>
                <w:rFonts w:hint="eastAsia"/>
                <w:sz w:val="18"/>
              </w:rPr>
              <w:t>抬压脚保持时间后强制关断</w:t>
            </w:r>
          </w:p>
        </w:tc>
        <w:tc>
          <w:tcPr>
            <w:tcW w:w="1559" w:type="dxa"/>
            <w:vAlign w:val="center"/>
          </w:tcPr>
          <w:p>
            <w:pPr>
              <w:jc w:val="center"/>
              <w:rPr>
                <w:sz w:val="18"/>
              </w:rPr>
            </w:pPr>
            <w:r>
              <w:rPr>
                <w:rFonts w:hint="eastAsia"/>
                <w:sz w:val="18"/>
              </w:rPr>
              <w:t>1~60(s)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rPr>
            </w:pPr>
            <w:r>
              <w:rPr>
                <w:rFonts w:hint="eastAsia"/>
                <w:sz w:val="18"/>
                <w:szCs w:val="18"/>
              </w:rPr>
              <w:t>P-50</w:t>
            </w:r>
          </w:p>
        </w:tc>
        <w:tc>
          <w:tcPr>
            <w:tcW w:w="2127" w:type="dxa"/>
          </w:tcPr>
          <w:p>
            <w:pPr>
              <w:rPr>
                <w:sz w:val="18"/>
                <w:szCs w:val="18"/>
              </w:rPr>
            </w:pPr>
            <w:r>
              <w:rPr>
                <w:rFonts w:hint="eastAsia"/>
                <w:sz w:val="18"/>
                <w:szCs w:val="18"/>
              </w:rPr>
              <w:t>抬压脚全压输出时间</w:t>
            </w:r>
          </w:p>
        </w:tc>
        <w:tc>
          <w:tcPr>
            <w:tcW w:w="3827" w:type="dxa"/>
          </w:tcPr>
          <w:p>
            <w:pPr>
              <w:rPr>
                <w:sz w:val="18"/>
                <w:szCs w:val="18"/>
              </w:rPr>
            </w:pPr>
            <w:r>
              <w:rPr>
                <w:rFonts w:hint="eastAsia"/>
                <w:sz w:val="18"/>
                <w:szCs w:val="18"/>
              </w:rPr>
              <w:t>抬压脚全压输出时间</w:t>
            </w:r>
          </w:p>
        </w:tc>
        <w:tc>
          <w:tcPr>
            <w:tcW w:w="1559" w:type="dxa"/>
          </w:tcPr>
          <w:p>
            <w:pPr>
              <w:rPr>
                <w:sz w:val="18"/>
                <w:szCs w:val="18"/>
              </w:rPr>
            </w:pPr>
            <w:r>
              <w:rPr>
                <w:rFonts w:hint="eastAsia"/>
                <w:sz w:val="18"/>
                <w:szCs w:val="18"/>
              </w:rPr>
              <w:t>0~800(ms)</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vAlign w:val="center"/>
          </w:tcPr>
          <w:p>
            <w:pPr>
              <w:jc w:val="center"/>
              <w:rPr>
                <w:sz w:val="18"/>
                <w:szCs w:val="18"/>
              </w:rPr>
            </w:pPr>
            <w:r>
              <w:rPr>
                <w:rFonts w:hint="eastAsia"/>
                <w:sz w:val="18"/>
                <w:szCs w:val="18"/>
              </w:rPr>
              <w:t>150</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rPr>
            </w:pPr>
            <w:r>
              <w:rPr>
                <w:rFonts w:hint="eastAsia"/>
                <w:sz w:val="18"/>
                <w:szCs w:val="18"/>
              </w:rPr>
              <w:t>P-51</w:t>
            </w:r>
          </w:p>
        </w:tc>
        <w:tc>
          <w:tcPr>
            <w:tcW w:w="2127" w:type="dxa"/>
          </w:tcPr>
          <w:p>
            <w:pPr>
              <w:rPr>
                <w:sz w:val="18"/>
                <w:szCs w:val="18"/>
              </w:rPr>
            </w:pPr>
            <w:r>
              <w:rPr>
                <w:rFonts w:hint="eastAsia"/>
                <w:sz w:val="18"/>
                <w:szCs w:val="18"/>
              </w:rPr>
              <w:t>抬压脚输出占空比</w:t>
            </w:r>
          </w:p>
        </w:tc>
        <w:tc>
          <w:tcPr>
            <w:tcW w:w="3827" w:type="dxa"/>
          </w:tcPr>
          <w:p>
            <w:pPr>
              <w:rPr>
                <w:sz w:val="18"/>
                <w:szCs w:val="18"/>
              </w:rPr>
            </w:pPr>
            <w:r>
              <w:rPr>
                <w:rFonts w:hint="eastAsia"/>
                <w:sz w:val="18"/>
                <w:szCs w:val="18"/>
              </w:rPr>
              <w:t>抬压脚输出占空比</w:t>
            </w:r>
          </w:p>
        </w:tc>
        <w:tc>
          <w:tcPr>
            <w:tcW w:w="1559" w:type="dxa"/>
          </w:tcPr>
          <w:p>
            <w:pPr>
              <w:rPr>
                <w:sz w:val="18"/>
                <w:szCs w:val="18"/>
              </w:rPr>
            </w:pPr>
            <w:r>
              <w:rPr>
                <w:rFonts w:hint="eastAsia"/>
                <w:sz w:val="18"/>
                <w:szCs w:val="18"/>
              </w:rPr>
              <w:t>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40</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b/>
                <w:sz w:val="18"/>
                <w:szCs w:val="18"/>
              </w:rPr>
            </w:pPr>
            <w:r>
              <w:rPr>
                <w:rFonts w:hint="eastAsia" w:asciiTheme="minorEastAsia" w:hAnsiTheme="minorEastAsia"/>
                <w:b/>
                <w:sz w:val="18"/>
                <w:szCs w:val="18"/>
              </w:rPr>
              <w:t>P-53</w:t>
            </w:r>
          </w:p>
        </w:tc>
        <w:tc>
          <w:tcPr>
            <w:tcW w:w="2127" w:type="dxa"/>
            <w:vMerge w:val="restart"/>
            <w:vAlign w:val="center"/>
          </w:tcPr>
          <w:p>
            <w:pPr>
              <w:rPr>
                <w:sz w:val="18"/>
              </w:rPr>
            </w:pPr>
            <w:r>
              <w:rPr>
                <w:rFonts w:hint="eastAsia"/>
                <w:sz w:val="18"/>
              </w:rPr>
              <w:t>前固缝速度</w:t>
            </w:r>
          </w:p>
        </w:tc>
        <w:tc>
          <w:tcPr>
            <w:tcW w:w="3827" w:type="dxa"/>
            <w:vMerge w:val="restart"/>
            <w:vAlign w:val="center"/>
          </w:tcPr>
          <w:p>
            <w:pPr>
              <w:rPr>
                <w:sz w:val="18"/>
              </w:rPr>
            </w:pPr>
            <w:r>
              <w:rPr>
                <w:rFonts w:hint="eastAsia"/>
                <w:sz w:val="18"/>
              </w:rPr>
              <w:t>前加固缝速度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P-54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前固缝正缝补偿系数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80~120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P-55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前固缝倒缝补偿系数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80~120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left"/>
              <w:rPr>
                <w:rFonts w:asciiTheme="minorEastAsia" w:hAnsiTheme="minorEastAsia"/>
                <w:b/>
                <w:sz w:val="18"/>
                <w:szCs w:val="18"/>
              </w:rPr>
            </w:pPr>
            <w:r>
              <w:rPr>
                <w:rFonts w:hint="eastAsia" w:asciiTheme="minorEastAsia" w:hAnsiTheme="minorEastAsia"/>
                <w:b/>
                <w:sz w:val="18"/>
                <w:szCs w:val="18"/>
              </w:rPr>
              <w:t>P-56</w:t>
            </w:r>
          </w:p>
        </w:tc>
        <w:tc>
          <w:tcPr>
            <w:tcW w:w="2127" w:type="dxa"/>
            <w:vMerge w:val="restart"/>
            <w:vAlign w:val="center"/>
          </w:tcPr>
          <w:p>
            <w:pPr>
              <w:jc w:val="left"/>
              <w:rPr>
                <w:sz w:val="18"/>
              </w:rPr>
            </w:pPr>
            <w:r>
              <w:rPr>
                <w:rFonts w:hint="eastAsia"/>
                <w:sz w:val="18"/>
              </w:rPr>
              <w:t>后固缝速度</w:t>
            </w:r>
          </w:p>
        </w:tc>
        <w:tc>
          <w:tcPr>
            <w:tcW w:w="3827" w:type="dxa"/>
            <w:vMerge w:val="restart"/>
            <w:vAlign w:val="center"/>
          </w:tcPr>
          <w:p>
            <w:pPr>
              <w:jc w:val="left"/>
              <w:rPr>
                <w:sz w:val="18"/>
              </w:rPr>
            </w:pPr>
            <w:r>
              <w:rPr>
                <w:rFonts w:hint="eastAsia"/>
                <w:sz w:val="18"/>
              </w:rPr>
              <w:t>后加固缝速度</w:t>
            </w:r>
          </w:p>
        </w:tc>
        <w:tc>
          <w:tcPr>
            <w:tcW w:w="1559" w:type="dxa"/>
            <w:vAlign w:val="center"/>
          </w:tcPr>
          <w:p>
            <w:pPr>
              <w:jc w:val="left"/>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left"/>
              <w:rPr>
                <w:sz w:val="18"/>
              </w:rPr>
            </w:pPr>
            <w:r>
              <w:rPr>
                <w:rFonts w:hint="eastAsia"/>
                <w:sz w:val="18"/>
              </w:rPr>
              <w:t>50</w:t>
            </w:r>
          </w:p>
        </w:tc>
        <w:tc>
          <w:tcPr>
            <w:tcW w:w="617" w:type="dxa"/>
            <w:vAlign w:val="center"/>
          </w:tcPr>
          <w:p>
            <w:pPr>
              <w:jc w:val="left"/>
              <w:rPr>
                <w:sz w:val="18"/>
              </w:rPr>
            </w:pPr>
            <w:r>
              <w:rPr>
                <w:rFonts w:hint="eastAsia"/>
                <w:sz w:val="18"/>
              </w:rPr>
              <w:t>1800</w:t>
            </w:r>
          </w:p>
        </w:tc>
        <w:tc>
          <w:tcPr>
            <w:tcW w:w="536" w:type="dxa"/>
            <w:vMerge w:val="restart"/>
            <w:vAlign w:val="center"/>
          </w:tcPr>
          <w:p>
            <w:pPr>
              <w:jc w:val="left"/>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P-57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后固缝正缝补偿系数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80~120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P-58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后固缝倒缝补偿系数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80~120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b/>
                <w:sz w:val="18"/>
                <w:szCs w:val="18"/>
              </w:rPr>
            </w:pPr>
            <w:r>
              <w:rPr>
                <w:rFonts w:hint="eastAsia" w:asciiTheme="minorEastAsia" w:hAnsiTheme="minorEastAsia"/>
                <w:b/>
                <w:sz w:val="18"/>
                <w:szCs w:val="18"/>
              </w:rPr>
              <w:t>P-59</w:t>
            </w:r>
          </w:p>
        </w:tc>
        <w:tc>
          <w:tcPr>
            <w:tcW w:w="2127" w:type="dxa"/>
            <w:vMerge w:val="restart"/>
            <w:vAlign w:val="center"/>
          </w:tcPr>
          <w:p>
            <w:pPr>
              <w:rPr>
                <w:sz w:val="18"/>
              </w:rPr>
            </w:pPr>
            <w:r>
              <w:rPr>
                <w:rFonts w:hint="eastAsia"/>
                <w:sz w:val="18"/>
              </w:rPr>
              <w:t>连续固缝速度</w:t>
            </w:r>
          </w:p>
        </w:tc>
        <w:tc>
          <w:tcPr>
            <w:tcW w:w="3827" w:type="dxa"/>
            <w:vMerge w:val="restart"/>
            <w:vAlign w:val="center"/>
          </w:tcPr>
          <w:p>
            <w:pPr>
              <w:rPr>
                <w:sz w:val="18"/>
              </w:rPr>
            </w:pPr>
            <w:r>
              <w:rPr>
                <w:rFonts w:hint="eastAsia"/>
                <w:sz w:val="18"/>
              </w:rPr>
              <w:t>连续加固缝速度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1800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tcBorders>
              <w:bottom w:val="single" w:color="auto" w:sz="4" w:space="0"/>
            </w:tcBorders>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P-60</w:t>
            </w:r>
          </w:p>
        </w:tc>
        <w:tc>
          <w:tcPr>
            <w:tcW w:w="2127" w:type="dxa"/>
            <w:vAlign w:val="center"/>
          </w:tcPr>
          <w:p>
            <w:pPr>
              <w:rPr>
                <w:sz w:val="18"/>
                <w:szCs w:val="18"/>
              </w:rPr>
            </w:pPr>
            <w:r>
              <w:rPr>
                <w:rFonts w:hint="eastAsia" w:ascii="等线" w:hAnsi="等线" w:eastAsia="等线"/>
                <w:sz w:val="18"/>
                <w:szCs w:val="18"/>
              </w:rPr>
              <w:t>固缝取消限速开关</w:t>
            </w:r>
          </w:p>
        </w:tc>
        <w:tc>
          <w:tcPr>
            <w:tcW w:w="3827" w:type="dxa"/>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：软件有限速</w:t>
            </w:r>
            <w:r>
              <w:rPr>
                <w:rFonts w:ascii="等线" w:hAnsi="等线" w:eastAsia="等线"/>
                <w:sz w:val="18"/>
                <w:szCs w:val="18"/>
              </w:rPr>
              <w:t xml:space="preserve">  1</w:t>
            </w:r>
            <w:r>
              <w:rPr>
                <w:rFonts w:hint="eastAsia" w:ascii="等线" w:hAnsi="等线" w:eastAsia="等线"/>
                <w:sz w:val="18"/>
                <w:szCs w:val="18"/>
              </w:rPr>
              <w:t>：软件不限速</w:t>
            </w:r>
          </w:p>
          <w:p>
            <w:pPr>
              <w:rPr>
                <w:sz w:val="18"/>
                <w:szCs w:val="18"/>
              </w:rPr>
            </w:pPr>
            <w:r>
              <w:rPr>
                <w:rFonts w:hint="eastAsia" w:ascii="等线" w:hAnsi="等线" w:eastAsia="等线"/>
                <w:sz w:val="18"/>
                <w:szCs w:val="18"/>
              </w:rPr>
              <w:t>（大针距速度高时针迹可能不稳定）</w:t>
            </w:r>
          </w:p>
        </w:tc>
        <w:tc>
          <w:tcPr>
            <w:tcW w:w="1559" w:type="dxa"/>
            <w:vAlign w:val="center"/>
          </w:tcPr>
          <w:p>
            <w:pPr>
              <w:jc w:val="center"/>
              <w:rPr>
                <w:sz w:val="18"/>
                <w:szCs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P-61</w:t>
            </w:r>
          </w:p>
        </w:tc>
        <w:tc>
          <w:tcPr>
            <w:tcW w:w="2127" w:type="dxa"/>
            <w:vAlign w:val="center"/>
          </w:tcPr>
          <w:p>
            <w:pPr>
              <w:rPr>
                <w:sz w:val="18"/>
                <w:szCs w:val="18"/>
              </w:rPr>
            </w:pPr>
            <w:r>
              <w:rPr>
                <w:rFonts w:hint="eastAsia" w:ascii="等线" w:hAnsi="等线" w:eastAsia="等线"/>
                <w:sz w:val="18"/>
                <w:szCs w:val="18"/>
              </w:rPr>
              <w:t>机头按钮变针距取消角度限制开关</w:t>
            </w:r>
          </w:p>
        </w:tc>
        <w:tc>
          <w:tcPr>
            <w:tcW w:w="3827" w:type="dxa"/>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：在限制角度内变针距</w:t>
            </w:r>
            <w:r>
              <w:rPr>
                <w:rFonts w:ascii="等线" w:hAnsi="等线" w:eastAsia="等线"/>
                <w:sz w:val="18"/>
                <w:szCs w:val="18"/>
              </w:rPr>
              <w:t xml:space="preserve">  1</w:t>
            </w:r>
            <w:r>
              <w:rPr>
                <w:rFonts w:hint="eastAsia" w:ascii="等线" w:hAnsi="等线" w:eastAsia="等线"/>
                <w:sz w:val="18"/>
                <w:szCs w:val="18"/>
              </w:rPr>
              <w:t>：任意角度变针距（针距可能不重合，也可能断针）</w:t>
            </w:r>
          </w:p>
        </w:tc>
        <w:tc>
          <w:tcPr>
            <w:tcW w:w="1559" w:type="dxa"/>
            <w:vAlign w:val="center"/>
          </w:tcPr>
          <w:p>
            <w:pPr>
              <w:jc w:val="center"/>
              <w:rPr>
                <w:sz w:val="18"/>
                <w:szCs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w:t>
            </w:r>
            <w:r>
              <w:rPr>
                <w:rFonts w:hint="eastAsia" w:asciiTheme="minorEastAsia" w:hAnsiTheme="minorEastAsia"/>
                <w:b/>
                <w:sz w:val="18"/>
                <w:szCs w:val="18"/>
              </w:rPr>
              <w:t>2</w:t>
            </w:r>
          </w:p>
        </w:tc>
        <w:tc>
          <w:tcPr>
            <w:tcW w:w="2127" w:type="dxa"/>
            <w:vAlign w:val="center"/>
          </w:tcPr>
          <w:p>
            <w:pPr>
              <w:rPr>
                <w:sz w:val="18"/>
              </w:rPr>
            </w:pPr>
            <w:r>
              <w:rPr>
                <w:rFonts w:hint="eastAsia"/>
                <w:sz w:val="18"/>
              </w:rPr>
              <w:t>开始运行的踏板行程</w:t>
            </w:r>
          </w:p>
        </w:tc>
        <w:tc>
          <w:tcPr>
            <w:tcW w:w="3827" w:type="dxa"/>
          </w:tcPr>
          <w:p>
            <w:pPr>
              <w:rPr>
                <w:sz w:val="18"/>
              </w:rPr>
            </w:pPr>
            <w:r>
              <w:rPr>
                <w:rFonts w:hint="eastAsia"/>
                <w:sz w:val="18"/>
              </w:rPr>
              <w:t>开始运行的踏板位置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w:t>
            </w:r>
            <w:r>
              <w:rPr>
                <w:rFonts w:hint="eastAsia" w:asciiTheme="minorEastAsia" w:hAnsiTheme="minorEastAsia"/>
                <w:b/>
                <w:sz w:val="18"/>
                <w:szCs w:val="18"/>
              </w:rPr>
              <w:t>3</w:t>
            </w:r>
          </w:p>
        </w:tc>
        <w:tc>
          <w:tcPr>
            <w:tcW w:w="2127" w:type="dxa"/>
            <w:vAlign w:val="center"/>
          </w:tcPr>
          <w:p>
            <w:pPr>
              <w:rPr>
                <w:sz w:val="18"/>
              </w:rPr>
            </w:pPr>
            <w:r>
              <w:rPr>
                <w:rFonts w:hint="eastAsia"/>
                <w:sz w:val="18"/>
              </w:rPr>
              <w:t>开始加速的踏板行程</w:t>
            </w:r>
          </w:p>
        </w:tc>
        <w:tc>
          <w:tcPr>
            <w:tcW w:w="3827" w:type="dxa"/>
          </w:tcPr>
          <w:p>
            <w:pPr>
              <w:rPr>
                <w:sz w:val="18"/>
              </w:rPr>
            </w:pPr>
            <w:r>
              <w:rPr>
                <w:rFonts w:hint="eastAsia"/>
                <w:sz w:val="18"/>
              </w:rPr>
              <w:t>开始加速运行的踏板位置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10~100(0.1度)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w:t>
            </w:r>
            <w:r>
              <w:rPr>
                <w:rFonts w:hint="eastAsia" w:asciiTheme="minorEastAsia" w:hAnsiTheme="minorEastAsia"/>
                <w:b/>
                <w:sz w:val="18"/>
                <w:szCs w:val="18"/>
              </w:rPr>
              <w:t>4</w:t>
            </w:r>
          </w:p>
        </w:tc>
        <w:tc>
          <w:tcPr>
            <w:tcW w:w="2127" w:type="dxa"/>
            <w:vAlign w:val="center"/>
          </w:tcPr>
          <w:p>
            <w:pPr>
              <w:rPr>
                <w:sz w:val="18"/>
              </w:rPr>
            </w:pPr>
            <w:r>
              <w:rPr>
                <w:rFonts w:hint="eastAsia"/>
                <w:sz w:val="18"/>
              </w:rPr>
              <w:t>运行高速的踏板行程</w:t>
            </w:r>
          </w:p>
        </w:tc>
        <w:tc>
          <w:tcPr>
            <w:tcW w:w="3827" w:type="dxa"/>
          </w:tcPr>
          <w:p>
            <w:pPr>
              <w:rPr>
                <w:sz w:val="18"/>
              </w:rPr>
            </w:pPr>
            <w:r>
              <w:rPr>
                <w:rFonts w:hint="eastAsia"/>
                <w:sz w:val="18"/>
              </w:rPr>
              <w:t>运行到最高速的踏板位置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110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w:t>
            </w:r>
            <w:r>
              <w:rPr>
                <w:rFonts w:hint="eastAsia" w:asciiTheme="minorEastAsia" w:hAnsiTheme="minorEastAsia"/>
                <w:b/>
                <w:sz w:val="18"/>
                <w:szCs w:val="18"/>
              </w:rPr>
              <w:t>5</w:t>
            </w:r>
          </w:p>
        </w:tc>
        <w:tc>
          <w:tcPr>
            <w:tcW w:w="2127" w:type="dxa"/>
            <w:vAlign w:val="center"/>
          </w:tcPr>
          <w:p>
            <w:pPr>
              <w:rPr>
                <w:sz w:val="18"/>
              </w:rPr>
            </w:pPr>
            <w:r>
              <w:rPr>
                <w:rFonts w:hint="eastAsia"/>
                <w:sz w:val="18"/>
              </w:rPr>
              <w:t>压脚升起的踏板行程</w:t>
            </w:r>
          </w:p>
        </w:tc>
        <w:tc>
          <w:tcPr>
            <w:tcW w:w="3827" w:type="dxa"/>
          </w:tcPr>
          <w:p>
            <w:pPr>
              <w:rPr>
                <w:sz w:val="18"/>
              </w:rPr>
            </w:pPr>
            <w:r>
              <w:rPr>
                <w:rFonts w:hint="eastAsia"/>
                <w:sz w:val="18"/>
              </w:rPr>
              <w:t>压脚抬起动作的踏板位置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w:t>
            </w:r>
            <w:r>
              <w:rPr>
                <w:rFonts w:hint="eastAsia" w:asciiTheme="minorEastAsia" w:hAnsiTheme="minorEastAsia"/>
                <w:b/>
                <w:sz w:val="18"/>
                <w:szCs w:val="18"/>
              </w:rPr>
              <w:t>7</w:t>
            </w:r>
          </w:p>
        </w:tc>
        <w:tc>
          <w:tcPr>
            <w:tcW w:w="2127" w:type="dxa"/>
            <w:vAlign w:val="center"/>
          </w:tcPr>
          <w:p>
            <w:pPr>
              <w:rPr>
                <w:sz w:val="18"/>
              </w:rPr>
            </w:pPr>
            <w:r>
              <w:rPr>
                <w:rFonts w:hint="eastAsia"/>
                <w:sz w:val="18"/>
              </w:rPr>
              <w:t>剪线动作的踏板行程1</w:t>
            </w:r>
          </w:p>
        </w:tc>
        <w:tc>
          <w:tcPr>
            <w:tcW w:w="3827" w:type="dxa"/>
          </w:tcPr>
          <w:p>
            <w:pPr>
              <w:rPr>
                <w:sz w:val="18"/>
              </w:rPr>
            </w:pPr>
            <w:r>
              <w:rPr>
                <w:rFonts w:hint="eastAsia"/>
                <w:sz w:val="18"/>
              </w:rPr>
              <w:t>无抬压脚功能时，开始剪线的踏板位置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w:t>
            </w:r>
            <w:r>
              <w:rPr>
                <w:rFonts w:hint="eastAsia" w:asciiTheme="minorEastAsia" w:hAnsiTheme="minorEastAsia"/>
                <w:b/>
                <w:sz w:val="18"/>
                <w:szCs w:val="18"/>
              </w:rPr>
              <w:t>8</w:t>
            </w:r>
          </w:p>
        </w:tc>
        <w:tc>
          <w:tcPr>
            <w:tcW w:w="2127" w:type="dxa"/>
            <w:vAlign w:val="center"/>
          </w:tcPr>
          <w:p>
            <w:pPr>
              <w:rPr>
                <w:sz w:val="18"/>
              </w:rPr>
            </w:pPr>
            <w:r>
              <w:rPr>
                <w:rFonts w:hint="eastAsia"/>
                <w:sz w:val="18"/>
              </w:rPr>
              <w:t>剪线动作的踏板行程2</w:t>
            </w:r>
          </w:p>
        </w:tc>
        <w:tc>
          <w:tcPr>
            <w:tcW w:w="3827" w:type="dxa"/>
          </w:tcPr>
          <w:p>
            <w:pPr>
              <w:rPr>
                <w:sz w:val="18"/>
              </w:rPr>
            </w:pPr>
            <w:r>
              <w:rPr>
                <w:rFonts w:hint="eastAsia"/>
                <w:sz w:val="18"/>
              </w:rPr>
              <w:t>有抬压脚功能时，开始剪线的踏板位置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-60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69</w:t>
            </w:r>
          </w:p>
        </w:tc>
        <w:tc>
          <w:tcPr>
            <w:tcW w:w="2127" w:type="dxa"/>
            <w:vAlign w:val="center"/>
          </w:tcPr>
          <w:p>
            <w:pPr>
              <w:rPr>
                <w:sz w:val="18"/>
              </w:rPr>
            </w:pPr>
            <w:r>
              <w:rPr>
                <w:rFonts w:hint="eastAsia"/>
                <w:sz w:val="18"/>
              </w:rPr>
              <w:t>下停针位</w:t>
            </w:r>
          </w:p>
        </w:tc>
        <w:tc>
          <w:tcPr>
            <w:tcW w:w="3827" w:type="dxa"/>
            <w:vAlign w:val="center"/>
          </w:tcPr>
          <w:p>
            <w:pPr>
              <w:rPr>
                <w:sz w:val="18"/>
              </w:rPr>
            </w:pPr>
            <w:r>
              <w:rPr>
                <w:rFonts w:hint="eastAsia"/>
                <w:sz w:val="18"/>
              </w:rPr>
              <w:t>下停针位位置调整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175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P-70</w:t>
            </w:r>
          </w:p>
        </w:tc>
        <w:tc>
          <w:tcPr>
            <w:tcW w:w="2127" w:type="dxa"/>
            <w:vAlign w:val="center"/>
          </w:tcPr>
          <w:p>
            <w:pPr>
              <w:rPr>
                <w:sz w:val="18"/>
              </w:rPr>
            </w:pPr>
            <w:r>
              <w:rPr>
                <w:rFonts w:hint="eastAsia"/>
                <w:sz w:val="18"/>
              </w:rPr>
              <w:t>反转提针功能</w:t>
            </w:r>
          </w:p>
        </w:tc>
        <w:tc>
          <w:tcPr>
            <w:tcW w:w="3827" w:type="dxa"/>
            <w:vAlign w:val="center"/>
          </w:tcPr>
          <w:p>
            <w:pPr>
              <w:rPr>
                <w:sz w:val="18"/>
              </w:rPr>
            </w:pPr>
            <w:r>
              <w:rPr>
                <w:rFonts w:hint="eastAsia"/>
                <w:sz w:val="18"/>
              </w:rPr>
              <w:t>剪线后反转提针功能</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P-71</w:t>
            </w:r>
          </w:p>
        </w:tc>
        <w:tc>
          <w:tcPr>
            <w:tcW w:w="2127" w:type="dxa"/>
            <w:vAlign w:val="center"/>
          </w:tcPr>
          <w:p>
            <w:pPr>
              <w:rPr>
                <w:sz w:val="18"/>
              </w:rPr>
            </w:pPr>
            <w:r>
              <w:rPr>
                <w:rFonts w:hint="eastAsia"/>
                <w:sz w:val="18"/>
              </w:rPr>
              <w:t>反转提针角度</w:t>
            </w:r>
          </w:p>
        </w:tc>
        <w:tc>
          <w:tcPr>
            <w:tcW w:w="3827" w:type="dxa"/>
            <w:vAlign w:val="center"/>
          </w:tcPr>
          <w:p>
            <w:pPr>
              <w:rPr>
                <w:sz w:val="18"/>
              </w:rPr>
            </w:pPr>
            <w:r>
              <w:rPr>
                <w:rFonts w:hint="eastAsia"/>
                <w:sz w:val="18"/>
              </w:rPr>
              <w:t>反转提针角度</w:t>
            </w:r>
          </w:p>
        </w:tc>
        <w:tc>
          <w:tcPr>
            <w:tcW w:w="1559" w:type="dxa"/>
            <w:vAlign w:val="center"/>
          </w:tcPr>
          <w:p>
            <w:pPr>
              <w:jc w:val="center"/>
              <w:rPr>
                <w:sz w:val="18"/>
              </w:rPr>
            </w:pPr>
            <w:r>
              <w:rPr>
                <w:rFonts w:hint="eastAsia"/>
                <w:sz w:val="18"/>
              </w:rPr>
              <w:t>0~45(度)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P-72</w:t>
            </w:r>
          </w:p>
        </w:tc>
        <w:tc>
          <w:tcPr>
            <w:tcW w:w="2127" w:type="dxa"/>
            <w:vAlign w:val="center"/>
          </w:tcPr>
          <w:p>
            <w:pPr>
              <w:rPr>
                <w:sz w:val="18"/>
              </w:rPr>
            </w:pPr>
            <w:r>
              <w:rPr>
                <w:rFonts w:hint="eastAsia"/>
                <w:sz w:val="18"/>
              </w:rPr>
              <w:t>夹线力度调整</w:t>
            </w:r>
          </w:p>
        </w:tc>
        <w:tc>
          <w:tcPr>
            <w:tcW w:w="3827" w:type="dxa"/>
            <w:vAlign w:val="center"/>
          </w:tcPr>
          <w:p>
            <w:pPr>
              <w:rPr>
                <w:sz w:val="18"/>
              </w:rPr>
            </w:pPr>
            <w:r>
              <w:rPr>
                <w:rFonts w:hint="eastAsia"/>
                <w:sz w:val="18"/>
              </w:rPr>
              <w:t>调整夹线力度大小</w:t>
            </w:r>
          </w:p>
          <w:p>
            <w:pPr>
              <w:rPr>
                <w:sz w:val="18"/>
              </w:rPr>
            </w:pPr>
            <w:r>
              <w:rPr>
                <w:rFonts w:hint="eastAsia"/>
                <w:sz w:val="18"/>
              </w:rPr>
              <w:t>0：夹线功能无效 1~9：力度调节</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7</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P-73</w:t>
            </w:r>
          </w:p>
        </w:tc>
        <w:tc>
          <w:tcPr>
            <w:tcW w:w="2127" w:type="dxa"/>
            <w:vAlign w:val="center"/>
          </w:tcPr>
          <w:p>
            <w:pPr>
              <w:rPr>
                <w:sz w:val="18"/>
              </w:rPr>
            </w:pPr>
            <w:r>
              <w:rPr>
                <w:rFonts w:hint="eastAsia"/>
                <w:sz w:val="18"/>
              </w:rPr>
              <w:t>夹线吸合角度</w:t>
            </w:r>
          </w:p>
        </w:tc>
        <w:tc>
          <w:tcPr>
            <w:tcW w:w="3827" w:type="dxa"/>
            <w:vAlign w:val="center"/>
          </w:tcPr>
          <w:p>
            <w:pPr>
              <w:rPr>
                <w:sz w:val="18"/>
              </w:rPr>
            </w:pPr>
            <w:r>
              <w:rPr>
                <w:rFonts w:hint="eastAsia"/>
                <w:sz w:val="18"/>
              </w:rPr>
              <w:t>夹线吸合角度</w:t>
            </w:r>
          </w:p>
        </w:tc>
        <w:tc>
          <w:tcPr>
            <w:tcW w:w="1559" w:type="dxa"/>
            <w:vAlign w:val="center"/>
          </w:tcPr>
          <w:p>
            <w:pPr>
              <w:jc w:val="center"/>
              <w:rPr>
                <w:sz w:val="18"/>
              </w:rPr>
            </w:pPr>
            <w:r>
              <w:rPr>
                <w:rFonts w:hint="eastAsia"/>
                <w:sz w:val="18"/>
              </w:rPr>
              <w:t>10~150(度)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P-74</w:t>
            </w:r>
          </w:p>
        </w:tc>
        <w:tc>
          <w:tcPr>
            <w:tcW w:w="2127" w:type="dxa"/>
            <w:vAlign w:val="center"/>
          </w:tcPr>
          <w:p>
            <w:pPr>
              <w:rPr>
                <w:sz w:val="18"/>
              </w:rPr>
            </w:pPr>
            <w:r>
              <w:rPr>
                <w:rFonts w:hint="eastAsia"/>
                <w:sz w:val="18"/>
              </w:rPr>
              <w:t>夹线释放角度</w:t>
            </w:r>
          </w:p>
        </w:tc>
        <w:tc>
          <w:tcPr>
            <w:tcW w:w="3827" w:type="dxa"/>
            <w:vAlign w:val="center"/>
          </w:tcPr>
          <w:p>
            <w:pPr>
              <w:rPr>
                <w:sz w:val="18"/>
              </w:rPr>
            </w:pPr>
            <w:r>
              <w:rPr>
                <w:rFonts w:hint="eastAsia"/>
                <w:sz w:val="18"/>
              </w:rPr>
              <w:t>夹线释放角度</w:t>
            </w:r>
          </w:p>
        </w:tc>
        <w:tc>
          <w:tcPr>
            <w:tcW w:w="1559" w:type="dxa"/>
            <w:vAlign w:val="center"/>
          </w:tcPr>
          <w:p>
            <w:pPr>
              <w:jc w:val="center"/>
              <w:rPr>
                <w:sz w:val="18"/>
              </w:rPr>
            </w:pPr>
            <w:r>
              <w:rPr>
                <w:rFonts w:hint="eastAsia"/>
                <w:sz w:val="18"/>
              </w:rPr>
              <w:t>160~300(度)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270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P-75</w:t>
            </w:r>
          </w:p>
        </w:tc>
        <w:tc>
          <w:tcPr>
            <w:tcW w:w="2127" w:type="dxa"/>
            <w:vAlign w:val="center"/>
          </w:tcPr>
          <w:p>
            <w:pPr>
              <w:rPr>
                <w:sz w:val="18"/>
              </w:rPr>
            </w:pPr>
            <w:r>
              <w:rPr>
                <w:rFonts w:hint="eastAsia"/>
                <w:sz w:val="18"/>
              </w:rPr>
              <w:t>机头基准位置调整</w:t>
            </w:r>
          </w:p>
        </w:tc>
        <w:tc>
          <w:tcPr>
            <w:tcW w:w="3827" w:type="dxa"/>
            <w:vAlign w:val="center"/>
          </w:tcPr>
          <w:p>
            <w:pPr>
              <w:rPr>
                <w:sz w:val="18"/>
              </w:rPr>
            </w:pPr>
            <w:r>
              <w:rPr>
                <w:rFonts w:hint="eastAsia"/>
                <w:sz w:val="18"/>
              </w:rPr>
              <w:t>机头基准位置调整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33</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rPr>
            </w:pPr>
            <w:r>
              <w:rPr>
                <w:rFonts w:hint="eastAsia"/>
                <w:sz w:val="18"/>
                <w:szCs w:val="18"/>
              </w:rPr>
              <w:t>P-77</w:t>
            </w:r>
          </w:p>
        </w:tc>
        <w:tc>
          <w:tcPr>
            <w:tcW w:w="2127" w:type="dxa"/>
          </w:tcPr>
          <w:p>
            <w:pPr>
              <w:rPr>
                <w:sz w:val="18"/>
                <w:szCs w:val="18"/>
              </w:rPr>
            </w:pPr>
            <w:r>
              <w:rPr>
                <w:rFonts w:hint="eastAsia"/>
                <w:sz w:val="18"/>
                <w:szCs w:val="18"/>
              </w:rPr>
              <w:t>漂亮缝功能设置</w:t>
            </w:r>
          </w:p>
        </w:tc>
        <w:tc>
          <w:tcPr>
            <w:tcW w:w="3827" w:type="dxa"/>
          </w:tcPr>
          <w:p>
            <w:pPr>
              <w:rPr>
                <w:sz w:val="18"/>
                <w:szCs w:val="18"/>
              </w:rPr>
            </w:pPr>
            <w:r>
              <w:rPr>
                <w:rFonts w:hint="eastAsia"/>
                <w:sz w:val="18"/>
                <w:szCs w:val="18"/>
              </w:rPr>
              <w:t>0.：无效1：有效</w:t>
            </w:r>
          </w:p>
        </w:tc>
        <w:tc>
          <w:tcPr>
            <w:tcW w:w="1559" w:type="dxa"/>
          </w:tcPr>
          <w:p>
            <w:pP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P-78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漂亮缝（密针）模式设定</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w:t>
            </w:r>
            <w:r>
              <w:rPr>
                <w:rFonts w:hint="eastAsia" w:ascii="等线" w:hAnsi="等线" w:eastAsia="等线"/>
                <w:sz w:val="18"/>
                <w:szCs w:val="18"/>
              </w:rPr>
              <w:t>：起缝密针</w:t>
            </w:r>
            <w:r>
              <w:rPr>
                <w:rFonts w:ascii="等线" w:hAnsi="等线" w:eastAsia="等线"/>
                <w:sz w:val="18"/>
                <w:szCs w:val="18"/>
              </w:rPr>
              <w:t xml:space="preserve"> 2</w:t>
            </w:r>
            <w:r>
              <w:rPr>
                <w:rFonts w:hint="eastAsia" w:ascii="等线" w:hAnsi="等线" w:eastAsia="等线"/>
                <w:sz w:val="18"/>
                <w:szCs w:val="18"/>
              </w:rPr>
              <w:t>：结尾密针</w:t>
            </w:r>
            <w:r>
              <w:rPr>
                <w:rFonts w:ascii="等线" w:hAnsi="等线" w:eastAsia="等线"/>
                <w:sz w:val="18"/>
                <w:szCs w:val="18"/>
              </w:rPr>
              <w:t xml:space="preserve"> 3</w:t>
            </w:r>
            <w:r>
              <w:rPr>
                <w:rFonts w:hint="eastAsia" w:ascii="等线" w:hAnsi="等线" w:eastAsia="等线"/>
                <w:sz w:val="18"/>
                <w:szCs w:val="18"/>
              </w:rPr>
              <w:t>：首尾密针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1/2/3</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rFonts w:hint="eastAsia"/>
                <w:sz w:val="18"/>
                <w:szCs w:val="18"/>
              </w:rPr>
              <w:t>2</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79</w:t>
            </w:r>
          </w:p>
        </w:tc>
        <w:tc>
          <w:tcPr>
            <w:tcW w:w="2127" w:type="dxa"/>
            <w:vAlign w:val="center"/>
          </w:tcPr>
          <w:p>
            <w:pPr>
              <w:rPr>
                <w:sz w:val="18"/>
              </w:rPr>
            </w:pPr>
            <w:r>
              <w:rPr>
                <w:rFonts w:hint="eastAsia"/>
                <w:sz w:val="18"/>
              </w:rPr>
              <w:t>恢复出厂参数</w:t>
            </w:r>
          </w:p>
        </w:tc>
        <w:tc>
          <w:tcPr>
            <w:tcW w:w="3827" w:type="dxa"/>
            <w:vAlign w:val="center"/>
          </w:tcPr>
          <w:p>
            <w:pPr>
              <w:rPr>
                <w:sz w:val="18"/>
              </w:rPr>
            </w:pPr>
            <w:r>
              <w:rPr>
                <w:rFonts w:hint="eastAsia"/>
                <w:sz w:val="18"/>
              </w:rPr>
              <w:t>特殊功能参数</w:t>
            </w:r>
          </w:p>
          <w:p>
            <w:pPr>
              <w:rPr>
                <w:sz w:val="18"/>
              </w:rPr>
            </w:pPr>
            <w:r>
              <w:rPr>
                <w:rFonts w:hint="eastAsia"/>
                <w:sz w:val="18"/>
              </w:rPr>
              <w:t>3: 恢复自行设定参数</w:t>
            </w:r>
          </w:p>
          <w:p>
            <w:pPr>
              <w:rPr>
                <w:sz w:val="18"/>
              </w:rPr>
            </w:pPr>
            <w:r>
              <w:rPr>
                <w:rFonts w:hint="eastAsia"/>
                <w:sz w:val="18"/>
              </w:rPr>
              <w:t>5/8：恢复出厂参数</w:t>
            </w:r>
          </w:p>
        </w:tc>
        <w:tc>
          <w:tcPr>
            <w:tcW w:w="1559" w:type="dxa"/>
            <w:vAlign w:val="center"/>
          </w:tcPr>
          <w:p>
            <w:pPr>
              <w:jc w:val="center"/>
              <w:rPr>
                <w:sz w:val="18"/>
              </w:rPr>
            </w:pPr>
            <w:r>
              <w:rPr>
                <w:rFonts w:hint="eastAsia"/>
                <w:sz w:val="18"/>
              </w:rPr>
              <w:t>0~15</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b/>
                <w:sz w:val="18"/>
                <w:szCs w:val="18"/>
              </w:rPr>
            </w:pPr>
            <w:r>
              <w:rPr>
                <w:rFonts w:hint="eastAsia" w:asciiTheme="minorEastAsia" w:hAnsiTheme="minorEastAsia"/>
                <w:b/>
                <w:sz w:val="18"/>
                <w:szCs w:val="18"/>
              </w:rPr>
              <w:t>P-80</w:t>
            </w:r>
          </w:p>
        </w:tc>
        <w:tc>
          <w:tcPr>
            <w:tcW w:w="2127" w:type="dxa"/>
            <w:vMerge w:val="restart"/>
            <w:vAlign w:val="center"/>
          </w:tcPr>
          <w:p>
            <w:pPr>
              <w:rPr>
                <w:sz w:val="18"/>
              </w:rPr>
            </w:pPr>
            <w:r>
              <w:rPr>
                <w:rFonts w:hint="eastAsia"/>
                <w:sz w:val="18"/>
              </w:rPr>
              <w:t>缝纫最高速度</w:t>
            </w:r>
          </w:p>
        </w:tc>
        <w:tc>
          <w:tcPr>
            <w:tcW w:w="3827" w:type="dxa"/>
            <w:vMerge w:val="restart"/>
            <w:vAlign w:val="center"/>
          </w:tcPr>
          <w:p>
            <w:pPr>
              <w:rPr>
                <w:sz w:val="18"/>
              </w:rPr>
            </w:pPr>
            <w:r>
              <w:rPr>
                <w:rFonts w:hint="eastAsia"/>
                <w:sz w:val="18"/>
              </w:rPr>
              <w:t>缝纫最高转速</w:t>
            </w:r>
          </w:p>
        </w:tc>
        <w:tc>
          <w:tcPr>
            <w:tcW w:w="1559" w:type="dxa"/>
            <w:vAlign w:val="center"/>
          </w:tcPr>
          <w:p>
            <w:pPr>
              <w:jc w:val="center"/>
              <w:rPr>
                <w:sz w:val="18"/>
              </w:rPr>
            </w:pPr>
            <w:r>
              <w:rPr>
                <w:rFonts w:hint="eastAsia"/>
                <w:sz w:val="18"/>
              </w:rPr>
              <w:t>300~5000(rpm)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4000</w:t>
            </w:r>
          </w:p>
        </w:tc>
        <w:tc>
          <w:tcPr>
            <w:tcW w:w="536" w:type="dxa"/>
            <w:vMerge w:val="restart"/>
            <w:tcBorders>
              <w:top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P-81</w:t>
            </w:r>
          </w:p>
        </w:tc>
        <w:tc>
          <w:tcPr>
            <w:tcW w:w="2127" w:type="dxa"/>
          </w:tcPr>
          <w:p>
            <w:pPr>
              <w:rPr>
                <w:sz w:val="18"/>
                <w:szCs w:val="18"/>
              </w:rPr>
            </w:pPr>
            <w:r>
              <w:rPr>
                <w:rFonts w:hint="eastAsia"/>
                <w:sz w:val="18"/>
                <w:szCs w:val="18"/>
              </w:rPr>
              <w:t>踏板速度百分比</w:t>
            </w:r>
          </w:p>
        </w:tc>
        <w:tc>
          <w:tcPr>
            <w:tcW w:w="3827" w:type="dxa"/>
          </w:tcPr>
          <w:p>
            <w:pPr>
              <w:rPr>
                <w:sz w:val="18"/>
                <w:szCs w:val="18"/>
              </w:rPr>
            </w:pPr>
            <w:r>
              <w:rPr>
                <w:rFonts w:hint="eastAsia"/>
                <w:sz w:val="18"/>
                <w:szCs w:val="18"/>
              </w:rPr>
              <w:t>踏板速度百分比</w:t>
            </w:r>
          </w:p>
        </w:tc>
        <w:tc>
          <w:tcPr>
            <w:tcW w:w="1559" w:type="dxa"/>
          </w:tcPr>
          <w:p>
            <w:pPr>
              <w:rPr>
                <w:sz w:val="18"/>
                <w:szCs w:val="18"/>
              </w:rPr>
            </w:pPr>
            <w:r>
              <w:rPr>
                <w:rFonts w:hint="eastAsia"/>
                <w:sz w:val="18"/>
                <w:szCs w:val="18"/>
              </w:rPr>
              <w:t>50～100</w:t>
            </w:r>
          </w:p>
        </w:tc>
        <w:tc>
          <w:tcPr>
            <w:tcW w:w="567" w:type="dxa"/>
            <w:tcBorders>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100</w:t>
            </w:r>
          </w:p>
        </w:tc>
        <w:tc>
          <w:tcPr>
            <w:tcW w:w="536" w:type="dxa"/>
            <w:tcBorders>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P-82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试用时间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试用功能</w:t>
            </w:r>
          </w:p>
          <w:p>
            <w:pPr>
              <w:rPr>
                <w:sz w:val="18"/>
              </w:rPr>
            </w:pPr>
            <w:r>
              <w:rPr>
                <w:rFonts w:hint="eastAsia"/>
                <w:sz w:val="18"/>
              </w:rPr>
              <w:t>0：试用功能无效</w:t>
            </w:r>
          </w:p>
          <w:p>
            <w:pPr>
              <w:rPr>
                <w:sz w:val="18"/>
              </w:rPr>
            </w:pPr>
            <w:r>
              <w:rPr>
                <w:rFonts w:hint="eastAsia"/>
                <w:sz w:val="18"/>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b/>
                <w:sz w:val="18"/>
                <w:szCs w:val="18"/>
              </w:rPr>
            </w:pPr>
            <w:r>
              <w:rPr>
                <w:rFonts w:hint="eastAsia" w:cs="宋体" w:asciiTheme="minorEastAsia" w:hAnsiTheme="minorEastAsia"/>
                <w:b/>
                <w:sz w:val="18"/>
                <w:szCs w:val="18"/>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机针穿不透布时使用</w:t>
            </w:r>
          </w:p>
          <w:p>
            <w:pPr>
              <w:rPr>
                <w:rFonts w:ascii="宋体" w:hAnsi="宋体" w:cs="宋体"/>
                <w:sz w:val="18"/>
                <w:szCs w:val="18"/>
              </w:rPr>
            </w:pPr>
            <w:r>
              <w:rPr>
                <w:rFonts w:hint="eastAsia" w:ascii="宋体" w:hAnsi="宋体" w:cs="宋体"/>
                <w:sz w:val="18"/>
                <w:szCs w:val="18"/>
              </w:rPr>
              <w:t>0：无效；1~15：力度调整</w:t>
            </w:r>
          </w:p>
          <w:p>
            <w:pPr>
              <w:rPr>
                <w:rFonts w:ascii="宋体" w:hAnsi="宋体" w:cs="宋体"/>
                <w:sz w:val="18"/>
                <w:szCs w:val="18"/>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rPr>
            </w:pPr>
            <w:r>
              <w:rPr>
                <w:rFonts w:hint="eastAsia" w:ascii="宋体" w:hAnsi="宋体" w:cs="宋体"/>
                <w:sz w:val="18"/>
                <w:szCs w:val="18"/>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rPr>
            </w:pPr>
            <w:r>
              <w:rPr>
                <w:rFonts w:hint="eastAsia" w:ascii="宋体" w:hAnsi="宋体" w:cs="宋体"/>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b/>
                <w:sz w:val="18"/>
                <w:szCs w:val="18"/>
              </w:rPr>
            </w:pPr>
            <w:r>
              <w:rPr>
                <w:rFonts w:hint="eastAsia" w:cs="宋体" w:asciiTheme="minorEastAsia" w:hAnsiTheme="minorEastAsia"/>
                <w:b/>
                <w:sz w:val="18"/>
                <w:szCs w:val="18"/>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剪线加力功能</w:t>
            </w:r>
          </w:p>
          <w:p>
            <w:pPr>
              <w:rPr>
                <w:rFonts w:ascii="宋体" w:hAnsi="宋体" w:cs="宋体"/>
                <w:sz w:val="18"/>
                <w:szCs w:val="18"/>
              </w:rPr>
            </w:pPr>
            <w:r>
              <w:rPr>
                <w:rFonts w:hint="eastAsia" w:ascii="宋体" w:hAnsi="宋体" w:cs="宋体"/>
                <w:sz w:val="18"/>
                <w:szCs w:val="18"/>
              </w:rPr>
              <w:t>（单压脚、单送料）</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剪线为电磁铁时有效</w:t>
            </w:r>
          </w:p>
          <w:p>
            <w:pPr>
              <w:rPr>
                <w:rFonts w:ascii="宋体" w:hAnsi="宋体" w:cs="宋体"/>
                <w:sz w:val="18"/>
                <w:szCs w:val="18"/>
              </w:rPr>
            </w:pPr>
            <w:r>
              <w:rPr>
                <w:rFonts w:hint="eastAsia" w:ascii="宋体" w:hAnsi="宋体" w:cs="宋体"/>
                <w:sz w:val="18"/>
                <w:szCs w:val="18"/>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rPr>
            </w:pPr>
            <w:r>
              <w:rPr>
                <w:rFonts w:hint="eastAsia" w:ascii="宋体" w:hAnsi="宋体" w:cs="宋体"/>
                <w:sz w:val="18"/>
                <w:szCs w:val="18"/>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rPr>
            </w:pPr>
            <w:r>
              <w:rPr>
                <w:rFonts w:hint="eastAsia" w:ascii="宋体" w:hAnsi="宋体" w:cs="宋体"/>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P-85</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174</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P-86</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260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P-87</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340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P-88</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180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P-89</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350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w:t>
            </w:r>
            <w:r>
              <w:rPr>
                <w:rFonts w:hint="eastAsia" w:asciiTheme="minorEastAsia" w:hAnsiTheme="minorEastAsia"/>
                <w:b/>
                <w:sz w:val="18"/>
                <w:szCs w:val="18"/>
              </w:rPr>
              <w:t>90</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语言选择设定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P-91</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针距更改选择设定</w:t>
            </w:r>
          </w:p>
          <w:p>
            <w:pPr>
              <w:rPr>
                <w:sz w:val="18"/>
              </w:rPr>
            </w:pPr>
            <w:r>
              <w:rPr>
                <w:rFonts w:hint="eastAsia"/>
                <w:sz w:val="18"/>
              </w:rPr>
              <w:t>（送料步进有效）</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针距是否可更改选择设定</w:t>
            </w:r>
          </w:p>
          <w:p>
            <w:pPr>
              <w:rPr>
                <w:sz w:val="18"/>
              </w:rPr>
            </w:pPr>
            <w:r>
              <w:rPr>
                <w:rFonts w:hint="eastAsia"/>
                <w:sz w:val="18"/>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踏板抬压脚命令时间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10~300(ms)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80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b/>
                <w:sz w:val="18"/>
                <w:szCs w:val="18"/>
              </w:rPr>
            </w:pPr>
            <w:r>
              <w:rPr>
                <w:rFonts w:hint="eastAsia" w:asciiTheme="minorEastAsia" w:hAnsiTheme="minorEastAsia"/>
                <w:b/>
                <w:sz w:val="18"/>
                <w:szCs w:val="18"/>
              </w:rPr>
              <w:t>P-93</w:t>
            </w:r>
          </w:p>
        </w:tc>
        <w:tc>
          <w:tcPr>
            <w:tcW w:w="2127" w:type="dxa"/>
            <w:tcBorders>
              <w:bottom w:val="single" w:color="auto" w:sz="4" w:space="0"/>
            </w:tcBorders>
            <w:vAlign w:val="center"/>
          </w:tcPr>
          <w:p>
            <w:pPr>
              <w:rPr>
                <w:sz w:val="18"/>
              </w:rPr>
            </w:pPr>
            <w:r>
              <w:rPr>
                <w:rFonts w:hint="eastAsia"/>
                <w:sz w:val="18"/>
              </w:rPr>
              <w:t>踏板中立位置</w:t>
            </w:r>
          </w:p>
        </w:tc>
        <w:tc>
          <w:tcPr>
            <w:tcW w:w="3827" w:type="dxa"/>
            <w:tcBorders>
              <w:bottom w:val="single" w:color="auto" w:sz="4" w:space="0"/>
            </w:tcBorders>
            <w:vAlign w:val="center"/>
          </w:tcPr>
          <w:p>
            <w:pPr>
              <w:rPr>
                <w:sz w:val="18"/>
              </w:rPr>
            </w:pPr>
            <w:r>
              <w:rPr>
                <w:rFonts w:hint="eastAsia"/>
                <w:sz w:val="18"/>
              </w:rPr>
              <w:t>踏板中立位置微调</w:t>
            </w:r>
          </w:p>
        </w:tc>
        <w:tc>
          <w:tcPr>
            <w:tcW w:w="1559" w:type="dxa"/>
            <w:tcBorders>
              <w:bottom w:val="single" w:color="auto" w:sz="4" w:space="0"/>
            </w:tcBorders>
            <w:vAlign w:val="center"/>
          </w:tcPr>
          <w:p>
            <w:pPr>
              <w:jc w:val="center"/>
              <w:rPr>
                <w:sz w:val="18"/>
              </w:rPr>
            </w:pPr>
            <w:r>
              <w:rPr>
                <w:rFonts w:hint="eastAsia"/>
                <w:sz w:val="18"/>
              </w:rPr>
              <w:t>-15~15(0.1度)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bottom w:val="single" w:color="auto" w:sz="4" w:space="0"/>
            </w:tcBorders>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P-94</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模式设定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自动测试模式设定</w:t>
            </w:r>
          </w:p>
          <w:p>
            <w:pPr>
              <w:rPr>
                <w:sz w:val="18"/>
              </w:rPr>
            </w:pPr>
            <w:r>
              <w:rPr>
                <w:rFonts w:hint="eastAsia"/>
                <w:sz w:val="18"/>
              </w:rPr>
              <w:t>0：标准时间模式</w:t>
            </w:r>
          </w:p>
          <w:p>
            <w:pPr>
              <w:rPr>
                <w:sz w:val="18"/>
              </w:rPr>
            </w:pPr>
            <w:r>
              <w:rPr>
                <w:rFonts w:hint="eastAsia"/>
                <w:sz w:val="18"/>
              </w:rPr>
              <w:t>1：针数模式（P98设定针数）</w:t>
            </w:r>
          </w:p>
          <w:p>
            <w:pPr>
              <w:rPr>
                <w:sz w:val="18"/>
              </w:rPr>
            </w:pPr>
            <w:r>
              <w:rPr>
                <w:rFonts w:hint="eastAsia"/>
                <w:sz w:val="18"/>
              </w:rPr>
              <w:t>2：简易时间模式</w:t>
            </w:r>
          </w:p>
          <w:p>
            <w:pPr>
              <w:rPr>
                <w:sz w:val="18"/>
              </w:rPr>
            </w:pPr>
            <w:r>
              <w:rPr>
                <w:rFonts w:hint="eastAsia"/>
                <w:sz w:val="18"/>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0~3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P-95</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p>
            <w:pPr>
              <w:rPr>
                <w:sz w:val="18"/>
              </w:rPr>
            </w:pPr>
            <w:r>
              <w:rPr>
                <w:rFonts w:hint="eastAsia"/>
                <w:sz w:val="18"/>
              </w:rPr>
              <w:t xml:space="preserve">0：夹线机型  1：防鸟巢机型 </w:t>
            </w:r>
            <w:r>
              <w:rPr>
                <w:rFonts w:ascii="Calibri" w:hAnsi="Calibri" w:cs="Calibri"/>
                <w:color w:val="000000"/>
                <w:sz w:val="18"/>
                <w:szCs w:val="18"/>
                <w:shd w:val="clear" w:color="auto" w:fill="FFFFFF"/>
              </w:rPr>
              <w:t xml:space="preserve"> 2</w:t>
            </w:r>
            <w:r>
              <w:rPr>
                <w:rFonts w:hint="eastAsia" w:ascii="等线" w:hAnsi="等线" w:eastAsia="等线"/>
                <w:color w:val="000000"/>
                <w:sz w:val="18"/>
                <w:szCs w:val="18"/>
                <w:shd w:val="clear" w:color="auto" w:fill="FFFFFF"/>
              </w:rPr>
              <w:t>：</w:t>
            </w:r>
            <w:r>
              <w:rPr>
                <w:rFonts w:hint="eastAsia" w:asciiTheme="minorEastAsia" w:hAnsiTheme="minorEastAsia"/>
                <w:color w:val="000000"/>
                <w:sz w:val="18"/>
                <w:szCs w:val="18"/>
                <w:shd w:val="clear" w:color="auto" w:fill="FFFFFF"/>
              </w:rPr>
              <w:t>拨线机型</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vMerge w:val="restart"/>
            <w:tcBorders>
              <w:top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P-96</w:t>
            </w:r>
          </w:p>
        </w:tc>
        <w:tc>
          <w:tcPr>
            <w:tcW w:w="2127" w:type="dxa"/>
            <w:vMerge w:val="restart"/>
            <w:tcBorders>
              <w:top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最高速度</w:t>
            </w:r>
          </w:p>
        </w:tc>
        <w:tc>
          <w:tcPr>
            <w:tcW w:w="3827" w:type="dxa"/>
            <w:vMerge w:val="restart"/>
            <w:tcBorders>
              <w:top w:val="single" w:color="auto" w:sz="4" w:space="0"/>
            </w:tcBorders>
            <w:shd w:val="clear" w:color="auto" w:fill="auto"/>
            <w:vAlign w:val="center"/>
          </w:tcPr>
          <w:p>
            <w:pPr>
              <w:rPr>
                <w:sz w:val="18"/>
              </w:rPr>
            </w:pPr>
            <w:r>
              <w:rPr>
                <w:rFonts w:hint="eastAsia"/>
                <w:sz w:val="18"/>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rPr>
            </w:pPr>
            <w:r>
              <w:rPr>
                <w:sz w:val="18"/>
              </w:rPr>
              <w:t>2</w:t>
            </w:r>
            <w:r>
              <w:rPr>
                <w:rFonts w:hint="eastAsia"/>
                <w:sz w:val="18"/>
              </w:rPr>
              <w:t>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tcBorders>
              <w:top w:val="single" w:color="auto" w:sz="4" w:space="0"/>
            </w:tcBorders>
            <w:shd w:val="clear" w:color="auto" w:fill="auto"/>
            <w:vAlign w:val="center"/>
          </w:tcPr>
          <w:p>
            <w:pPr>
              <w:jc w:val="center"/>
              <w:rPr>
                <w:sz w:val="18"/>
              </w:rPr>
            </w:pPr>
            <w:r>
              <w:rPr>
                <w:rFonts w:hint="eastAsia"/>
                <w:sz w:val="18"/>
              </w:rPr>
              <w:t>3500</w:t>
            </w:r>
          </w:p>
        </w:tc>
        <w:tc>
          <w:tcPr>
            <w:tcW w:w="536" w:type="dxa"/>
            <w:vMerge w:val="restart"/>
            <w:tcBorders>
              <w:top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vMerge w:val="continue"/>
            <w:tcBorders>
              <w:bottom w:val="single" w:color="auto" w:sz="4" w:space="0"/>
            </w:tcBorders>
            <w:shd w:val="clear" w:color="auto" w:fill="auto"/>
            <w:vAlign w:val="center"/>
          </w:tcPr>
          <w:p>
            <w:pPr>
              <w:jc w:val="center"/>
              <w:rPr>
                <w:rFonts w:asciiTheme="minorEastAsia" w:hAnsiTheme="minorEastAsia"/>
                <w:b/>
                <w:sz w:val="18"/>
                <w:szCs w:val="18"/>
              </w:rPr>
            </w:pPr>
          </w:p>
        </w:tc>
        <w:tc>
          <w:tcPr>
            <w:tcW w:w="2127" w:type="dxa"/>
            <w:vMerge w:val="continue"/>
            <w:tcBorders>
              <w:bottom w:val="single" w:color="auto" w:sz="4" w:space="0"/>
            </w:tcBorders>
            <w:shd w:val="clear" w:color="auto" w:fill="auto"/>
            <w:vAlign w:val="center"/>
          </w:tcPr>
          <w:p>
            <w:pPr>
              <w:rPr>
                <w:sz w:val="18"/>
              </w:rPr>
            </w:pPr>
          </w:p>
        </w:tc>
        <w:tc>
          <w:tcPr>
            <w:tcW w:w="3827" w:type="dxa"/>
            <w:vMerge w:val="continue"/>
            <w:tcBorders>
              <w:bottom w:val="single" w:color="auto" w:sz="4" w:space="0"/>
            </w:tcBorders>
            <w:shd w:val="clear" w:color="auto" w:fill="auto"/>
            <w:vAlign w:val="center"/>
          </w:tcPr>
          <w:p>
            <w:pPr>
              <w:rPr>
                <w:sz w:val="18"/>
              </w:rPr>
            </w:pP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tcBorders>
              <w:bottom w:val="single" w:color="auto" w:sz="4" w:space="0"/>
            </w:tcBorders>
            <w:shd w:val="clear" w:color="auto" w:fill="auto"/>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P-97</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停顿时间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P-98</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运行时间/针数</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1~250(0.1s/针)</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P-99</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szCs w:val="18"/>
              </w:rPr>
              <w:t>机型选择设定</w:t>
            </w:r>
          </w:p>
        </w:tc>
        <w:tc>
          <w:tcPr>
            <w:tcW w:w="3827" w:type="dxa"/>
            <w:tcBorders>
              <w:top w:val="single" w:color="auto" w:sz="4" w:space="0"/>
              <w:bottom w:val="single" w:color="auto" w:sz="4" w:space="0"/>
            </w:tcBorders>
            <w:shd w:val="clear" w:color="auto" w:fill="auto"/>
            <w:vAlign w:val="center"/>
          </w:tcPr>
          <w:p>
            <w:pPr>
              <w:rPr>
                <w:sz w:val="18"/>
                <w:szCs w:val="18"/>
              </w:rPr>
            </w:pPr>
            <w:r>
              <w:rPr>
                <w:rFonts w:hint="eastAsia"/>
                <w:sz w:val="18"/>
                <w:szCs w:val="18"/>
              </w:rPr>
              <w:t>机型选择设定：</w:t>
            </w:r>
          </w:p>
          <w:p>
            <w:pPr>
              <w:rPr>
                <w:sz w:val="18"/>
                <w:szCs w:val="18"/>
              </w:rPr>
            </w:pPr>
            <w:r>
              <w:rPr>
                <w:rFonts w:hint="eastAsia"/>
                <w:sz w:val="18"/>
                <w:szCs w:val="18"/>
              </w:rPr>
              <w:t>0：单步进机型</w:t>
            </w:r>
          </w:p>
          <w:p>
            <w:pPr>
              <w:rPr>
                <w:sz w:val="18"/>
                <w:szCs w:val="18"/>
              </w:rPr>
            </w:pPr>
            <w:r>
              <w:rPr>
                <w:rFonts w:hint="eastAsia"/>
                <w:sz w:val="18"/>
                <w:szCs w:val="18"/>
              </w:rPr>
              <w:t>1：双步进机型（送料、剪线）</w:t>
            </w:r>
          </w:p>
          <w:p>
            <w:pPr>
              <w:rPr>
                <w:sz w:val="18"/>
                <w:szCs w:val="18"/>
              </w:rPr>
            </w:pPr>
            <w:r>
              <w:rPr>
                <w:rFonts w:hint="eastAsia"/>
                <w:sz w:val="18"/>
                <w:szCs w:val="18"/>
              </w:rPr>
              <w:t>2：双步进机型（送料、压脚）</w:t>
            </w:r>
          </w:p>
          <w:p>
            <w:pPr>
              <w:rPr>
                <w:sz w:val="18"/>
                <w:szCs w:val="18"/>
              </w:rPr>
            </w:pPr>
            <w:r>
              <w:rPr>
                <w:rFonts w:hint="eastAsia"/>
                <w:sz w:val="18"/>
                <w:szCs w:val="18"/>
              </w:rPr>
              <w:t>3：三步进机型（送料、剪线、压脚）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0/1/2/3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P-100</w:t>
            </w:r>
          </w:p>
        </w:tc>
        <w:tc>
          <w:tcPr>
            <w:tcW w:w="2127" w:type="dxa"/>
            <w:shd w:val="clear" w:color="auto" w:fill="auto"/>
            <w:vAlign w:val="center"/>
          </w:tcPr>
          <w:p>
            <w:pPr>
              <w:rPr>
                <w:sz w:val="18"/>
              </w:rPr>
            </w:pPr>
            <w:r>
              <w:rPr>
                <w:rFonts w:hint="eastAsia"/>
                <w:sz w:val="18"/>
              </w:rPr>
              <w:t>膝靠功能设置</w:t>
            </w:r>
          </w:p>
        </w:tc>
        <w:tc>
          <w:tcPr>
            <w:tcW w:w="3827" w:type="dxa"/>
            <w:shd w:val="clear" w:color="auto" w:fill="auto"/>
          </w:tcPr>
          <w:p>
            <w:pPr>
              <w:rPr>
                <w:sz w:val="18"/>
              </w:rPr>
            </w:pPr>
            <w:r>
              <w:rPr>
                <w:rFonts w:hint="eastAsia"/>
                <w:sz w:val="18"/>
              </w:rPr>
              <w:t>膝靠功能设置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P-101</w:t>
            </w:r>
          </w:p>
        </w:tc>
        <w:tc>
          <w:tcPr>
            <w:tcW w:w="2127" w:type="dxa"/>
            <w:shd w:val="clear" w:color="auto" w:fill="auto"/>
            <w:vAlign w:val="center"/>
          </w:tcPr>
          <w:p>
            <w:pPr>
              <w:rPr>
                <w:sz w:val="18"/>
              </w:rPr>
            </w:pPr>
            <w:r>
              <w:rPr>
                <w:rFonts w:hint="eastAsia"/>
                <w:sz w:val="18"/>
              </w:rPr>
              <w:t>膝靠传感器零位电压</w:t>
            </w:r>
          </w:p>
        </w:tc>
        <w:tc>
          <w:tcPr>
            <w:tcW w:w="3827" w:type="dxa"/>
            <w:shd w:val="clear" w:color="auto" w:fill="auto"/>
          </w:tcPr>
          <w:p>
            <w:pPr>
              <w:rPr>
                <w:sz w:val="18"/>
              </w:rPr>
            </w:pPr>
            <w:r>
              <w:rPr>
                <w:rFonts w:hint="eastAsia"/>
                <w:sz w:val="18"/>
              </w:rPr>
              <w:t>膝靠压脚零位电压值（单位0.01v）</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270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P-102</w:t>
            </w:r>
          </w:p>
        </w:tc>
        <w:tc>
          <w:tcPr>
            <w:tcW w:w="2127" w:type="dxa"/>
            <w:shd w:val="clear" w:color="auto" w:fill="auto"/>
            <w:vAlign w:val="center"/>
          </w:tcPr>
          <w:p>
            <w:pPr>
              <w:rPr>
                <w:sz w:val="18"/>
              </w:rPr>
            </w:pPr>
            <w:r>
              <w:rPr>
                <w:rFonts w:hint="eastAsia"/>
                <w:sz w:val="18"/>
              </w:rPr>
              <w:t>膝靠传感器最大行程电压</w:t>
            </w:r>
          </w:p>
        </w:tc>
        <w:tc>
          <w:tcPr>
            <w:tcW w:w="3827" w:type="dxa"/>
            <w:shd w:val="clear" w:color="auto" w:fill="auto"/>
          </w:tcPr>
          <w:p>
            <w:pPr>
              <w:rPr>
                <w:sz w:val="18"/>
              </w:rPr>
            </w:pPr>
            <w:r>
              <w:rPr>
                <w:rFonts w:hint="eastAsia"/>
                <w:sz w:val="18"/>
              </w:rPr>
              <w:t>膝靠压脚最大行程电压值（单位0.01v）</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60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P-103</w:t>
            </w:r>
          </w:p>
        </w:tc>
        <w:tc>
          <w:tcPr>
            <w:tcW w:w="2127" w:type="dxa"/>
            <w:shd w:val="clear" w:color="auto" w:fill="auto"/>
            <w:vAlign w:val="center"/>
          </w:tcPr>
          <w:p>
            <w:pPr>
              <w:widowControl/>
              <w:rPr>
                <w:sz w:val="18"/>
                <w:szCs w:val="18"/>
              </w:rPr>
            </w:pPr>
            <w:r>
              <w:rPr>
                <w:rFonts w:hint="eastAsia" w:ascii="宋体" w:hAnsi="宋体" w:cs="宋体"/>
                <w:bCs/>
                <w:kern w:val="0"/>
                <w:sz w:val="18"/>
                <w:szCs w:val="18"/>
                <w:lang w:bidi="ar"/>
              </w:rPr>
              <w:t>线张力</w:t>
            </w:r>
            <w:r>
              <w:rPr>
                <w:rFonts w:ascii="Calibri" w:hAnsi="Calibri" w:cs="Calibri"/>
                <w:bCs/>
                <w:kern w:val="0"/>
                <w:sz w:val="18"/>
                <w:szCs w:val="18"/>
                <w:lang w:bidi="ar"/>
              </w:rPr>
              <w:t>/</w:t>
            </w:r>
            <w:r>
              <w:rPr>
                <w:rFonts w:hint="eastAsia" w:ascii="宋体" w:hAnsi="宋体" w:cs="宋体"/>
                <w:bCs/>
                <w:kern w:val="0"/>
                <w:sz w:val="18"/>
                <w:szCs w:val="18"/>
                <w:lang w:bidi="ar"/>
              </w:rPr>
              <w:t>松线功能切换</w:t>
            </w:r>
          </w:p>
        </w:tc>
        <w:tc>
          <w:tcPr>
            <w:tcW w:w="3827" w:type="dxa"/>
            <w:shd w:val="clear" w:color="auto" w:fill="auto"/>
          </w:tcPr>
          <w:p>
            <w:pPr>
              <w:widowControl/>
              <w:rPr>
                <w:sz w:val="18"/>
              </w:rPr>
            </w:pPr>
            <w:r>
              <w:rPr>
                <w:rFonts w:ascii="Calibri" w:hAnsi="Calibri" w:cs="Calibri"/>
                <w:kern w:val="0"/>
                <w:sz w:val="18"/>
                <w:szCs w:val="18"/>
                <w:lang w:bidi="ar"/>
              </w:rPr>
              <w:t xml:space="preserve">0 </w:t>
            </w:r>
            <w:r>
              <w:rPr>
                <w:rFonts w:hint="eastAsia" w:ascii="Calibri" w:hAnsi="Calibri" w:cs="Calibri"/>
                <w:kern w:val="0"/>
                <w:sz w:val="18"/>
                <w:szCs w:val="18"/>
                <w:lang w:bidi="ar"/>
              </w:rPr>
              <w:t>:</w:t>
            </w:r>
            <w:r>
              <w:rPr>
                <w:rFonts w:hint="eastAsia" w:ascii="宋体" w:hAnsi="宋体" w:cs="宋体"/>
                <w:kern w:val="0"/>
                <w:sz w:val="18"/>
                <w:szCs w:val="18"/>
                <w:lang w:bidi="ar"/>
              </w:rPr>
              <w:t>线张力控制</w:t>
            </w:r>
            <w:r>
              <w:rPr>
                <w:rFonts w:ascii="Calibri" w:hAnsi="Calibri" w:cs="Calibri"/>
                <w:kern w:val="0"/>
                <w:sz w:val="18"/>
                <w:szCs w:val="18"/>
                <w:lang w:bidi="ar"/>
              </w:rPr>
              <w:t xml:space="preserve"> </w:t>
            </w:r>
            <w:r>
              <w:rPr>
                <w:rFonts w:hint="eastAsia" w:ascii="Calibri" w:hAnsi="Calibri" w:cs="Calibri"/>
                <w:kern w:val="0"/>
                <w:sz w:val="18"/>
                <w:szCs w:val="18"/>
                <w:lang w:bidi="ar"/>
              </w:rPr>
              <w:t xml:space="preserve"> </w:t>
            </w:r>
            <w:r>
              <w:rPr>
                <w:rFonts w:ascii="Calibri" w:hAnsi="Calibri" w:cs="Calibri"/>
                <w:kern w:val="0"/>
                <w:sz w:val="18"/>
                <w:szCs w:val="18"/>
                <w:lang w:bidi="ar"/>
              </w:rPr>
              <w:t xml:space="preserve">1 </w:t>
            </w:r>
            <w:r>
              <w:rPr>
                <w:rFonts w:hint="eastAsia" w:ascii="Calibri" w:hAnsi="Calibri" w:cs="Calibri"/>
                <w:kern w:val="0"/>
                <w:sz w:val="18"/>
                <w:szCs w:val="18"/>
                <w:lang w:bidi="ar"/>
              </w:rPr>
              <w:t>:</w:t>
            </w:r>
            <w:r>
              <w:rPr>
                <w:rFonts w:hint="eastAsia" w:ascii="宋体" w:hAnsi="宋体" w:cs="宋体"/>
                <w:kern w:val="0"/>
                <w:sz w:val="18"/>
                <w:szCs w:val="18"/>
                <w:lang w:bidi="ar"/>
              </w:rPr>
              <w:t>普通松线电磁铁控制</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P-104</w:t>
            </w:r>
          </w:p>
        </w:tc>
        <w:tc>
          <w:tcPr>
            <w:tcW w:w="2127" w:type="dxa"/>
            <w:shd w:val="clear" w:color="auto" w:fill="auto"/>
            <w:vAlign w:val="center"/>
          </w:tcPr>
          <w:p>
            <w:pPr>
              <w:widowControl/>
              <w:rPr>
                <w:rFonts w:ascii="宋体" w:hAnsi="宋体" w:cs="宋体"/>
                <w:bCs/>
                <w:kern w:val="0"/>
                <w:sz w:val="18"/>
                <w:szCs w:val="18"/>
                <w:lang w:bidi="ar"/>
              </w:rPr>
            </w:pPr>
            <w:r>
              <w:rPr>
                <w:rFonts w:hint="eastAsia" w:ascii="宋体" w:hAnsi="宋体" w:cs="宋体"/>
                <w:bCs/>
                <w:kern w:val="0"/>
                <w:sz w:val="18"/>
                <w:szCs w:val="18"/>
                <w:lang w:bidi="ar"/>
              </w:rPr>
              <w:t>花样停针功能使能</w:t>
            </w:r>
          </w:p>
        </w:tc>
        <w:tc>
          <w:tcPr>
            <w:tcW w:w="3827" w:type="dxa"/>
            <w:shd w:val="clear" w:color="auto" w:fill="auto"/>
          </w:tcPr>
          <w:p>
            <w:pPr>
              <w:widowControl/>
              <w:rPr>
                <w:rFonts w:ascii="Calibri" w:hAnsi="Calibri" w:cs="Calibri"/>
                <w:kern w:val="0"/>
                <w:sz w:val="18"/>
                <w:szCs w:val="18"/>
                <w:lang w:bidi="ar"/>
              </w:rPr>
            </w:pPr>
            <w:r>
              <w:rPr>
                <w:rFonts w:ascii="Calibri" w:hAnsi="Calibri" w:cs="Calibri"/>
                <w:kern w:val="0"/>
                <w:sz w:val="18"/>
                <w:szCs w:val="18"/>
                <w:lang w:bidi="ar"/>
              </w:rPr>
              <w:t>0：</w:t>
            </w:r>
            <w:r>
              <w:rPr>
                <w:rFonts w:hint="eastAsia" w:ascii="Calibri" w:hAnsi="Calibri" w:cs="Calibri"/>
                <w:kern w:val="0"/>
                <w:sz w:val="18"/>
                <w:szCs w:val="18"/>
                <w:lang w:bidi="ar"/>
              </w:rPr>
              <w:t>无效 1：停针需走完当前花样针数</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color w:val="FF0000"/>
                <w:sz w:val="18"/>
                <w:szCs w:val="18"/>
              </w:rPr>
            </w:pPr>
            <w:r>
              <w:rPr>
                <w:rFonts w:hint="eastAsia" w:asciiTheme="minorEastAsia" w:hAnsiTheme="minorEastAsia"/>
                <w:b/>
                <w:sz w:val="18"/>
                <w:szCs w:val="18"/>
              </w:rPr>
              <w:t>P-105</w:t>
            </w:r>
          </w:p>
        </w:tc>
        <w:tc>
          <w:tcPr>
            <w:tcW w:w="2127" w:type="dxa"/>
            <w:shd w:val="clear" w:color="auto" w:fill="auto"/>
            <w:vAlign w:val="center"/>
          </w:tcPr>
          <w:p>
            <w:pPr>
              <w:rPr>
                <w:sz w:val="18"/>
              </w:rPr>
            </w:pPr>
            <w:r>
              <w:rPr>
                <w:rFonts w:hint="eastAsia"/>
                <w:sz w:val="18"/>
              </w:rPr>
              <w:t>压脚高度传感器功能设定</w:t>
            </w:r>
          </w:p>
        </w:tc>
        <w:tc>
          <w:tcPr>
            <w:tcW w:w="3827" w:type="dxa"/>
            <w:shd w:val="clear" w:color="auto" w:fill="auto"/>
          </w:tcPr>
          <w:p>
            <w:pPr>
              <w:rPr>
                <w:sz w:val="18"/>
              </w:rPr>
            </w:pPr>
            <w:r>
              <w:rPr>
                <w:rFonts w:hint="eastAsia"/>
                <w:sz w:val="18"/>
              </w:rPr>
              <w:t>压脚高度传感器功能设置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P-106</w:t>
            </w:r>
          </w:p>
        </w:tc>
        <w:tc>
          <w:tcPr>
            <w:tcW w:w="2127" w:type="dxa"/>
            <w:shd w:val="clear" w:color="auto" w:fill="auto"/>
            <w:vAlign w:val="center"/>
          </w:tcPr>
          <w:p>
            <w:pPr>
              <w:rPr>
                <w:sz w:val="18"/>
              </w:rPr>
            </w:pPr>
            <w:r>
              <w:rPr>
                <w:rFonts w:hint="eastAsia"/>
                <w:sz w:val="18"/>
              </w:rPr>
              <w:t>压脚高度传感器零位电压调整</w:t>
            </w:r>
          </w:p>
        </w:tc>
        <w:tc>
          <w:tcPr>
            <w:tcW w:w="3827" w:type="dxa"/>
            <w:shd w:val="clear" w:color="auto" w:fill="auto"/>
          </w:tcPr>
          <w:p>
            <w:pPr>
              <w:rPr>
                <w:sz w:val="18"/>
              </w:rPr>
            </w:pPr>
            <w:r>
              <w:rPr>
                <w:rFonts w:hint="eastAsia"/>
                <w:sz w:val="18"/>
              </w:rPr>
              <w:t>压脚高度传感器零位电压调整</w:t>
            </w:r>
          </w:p>
          <w:p>
            <w:pPr>
              <w:rPr>
                <w:sz w:val="18"/>
              </w:rPr>
            </w:pPr>
            <w:r>
              <w:rPr>
                <w:rFonts w:hint="eastAsia"/>
                <w:sz w:val="18"/>
              </w:rPr>
              <w:t>（单位0.01v）（压脚落下、送料牙在台板下）</w:t>
            </w:r>
          </w:p>
        </w:tc>
        <w:tc>
          <w:tcPr>
            <w:tcW w:w="1559" w:type="dxa"/>
            <w:shd w:val="clear" w:color="auto" w:fill="auto"/>
            <w:vAlign w:val="center"/>
          </w:tcPr>
          <w:p>
            <w:pPr>
              <w:jc w:val="center"/>
              <w:rPr>
                <w:sz w:val="18"/>
              </w:rPr>
            </w:pPr>
            <w:r>
              <w:rPr>
                <w:rFonts w:hint="eastAsia"/>
                <w:sz w:val="18"/>
              </w:rPr>
              <w:t>0~250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215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P-107</w:t>
            </w:r>
          </w:p>
        </w:tc>
        <w:tc>
          <w:tcPr>
            <w:tcW w:w="2127" w:type="dxa"/>
            <w:shd w:val="clear" w:color="auto" w:fill="auto"/>
            <w:vAlign w:val="center"/>
          </w:tcPr>
          <w:p>
            <w:pPr>
              <w:rPr>
                <w:sz w:val="18"/>
              </w:rPr>
            </w:pPr>
            <w:r>
              <w:rPr>
                <w:rFonts w:hint="eastAsia"/>
                <w:sz w:val="18"/>
              </w:rPr>
              <w:t>过厚检测灵敏度设定</w:t>
            </w:r>
          </w:p>
        </w:tc>
        <w:tc>
          <w:tcPr>
            <w:tcW w:w="3827" w:type="dxa"/>
            <w:shd w:val="clear" w:color="auto" w:fill="auto"/>
          </w:tcPr>
          <w:p>
            <w:pPr>
              <w:rPr>
                <w:sz w:val="18"/>
              </w:rPr>
            </w:pPr>
            <w:r>
              <w:rPr>
                <w:rFonts w:hint="eastAsia"/>
                <w:sz w:val="18"/>
              </w:rPr>
              <w:t>过厚检测的压脚高度传感器电压设定</w:t>
            </w:r>
          </w:p>
          <w:p>
            <w:pPr>
              <w:rPr>
                <w:sz w:val="18"/>
              </w:rPr>
            </w:pPr>
            <w:r>
              <w:rPr>
                <w:rFonts w:hint="eastAsia"/>
                <w:sz w:val="18"/>
              </w:rPr>
              <w:t>（单位mv）（相对于零位电压）</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highlight w:val="yellow"/>
              </w:rPr>
            </w:pPr>
            <w:r>
              <w:rPr>
                <w:rFonts w:hint="eastAsia" w:asciiTheme="minorEastAsia" w:hAnsiTheme="minorEastAsia"/>
                <w:b/>
                <w:sz w:val="18"/>
                <w:szCs w:val="18"/>
                <w:highlight w:val="yellow"/>
              </w:rPr>
              <w:t>P-108</w:t>
            </w:r>
          </w:p>
        </w:tc>
        <w:tc>
          <w:tcPr>
            <w:tcW w:w="2127" w:type="dxa"/>
            <w:shd w:val="clear" w:color="auto" w:fill="auto"/>
            <w:vAlign w:val="center"/>
          </w:tcPr>
          <w:p>
            <w:pPr>
              <w:rPr>
                <w:sz w:val="18"/>
                <w:highlight w:val="yellow"/>
              </w:rPr>
            </w:pPr>
            <w:r>
              <w:rPr>
                <w:rFonts w:hint="eastAsia"/>
                <w:sz w:val="18"/>
                <w:highlight w:val="yellow"/>
              </w:rPr>
              <w:t>剪线全压占空比</w:t>
            </w:r>
          </w:p>
        </w:tc>
        <w:tc>
          <w:tcPr>
            <w:tcW w:w="3827" w:type="dxa"/>
            <w:shd w:val="clear" w:color="auto" w:fill="auto"/>
          </w:tcPr>
          <w:p>
            <w:pPr>
              <w:rPr>
                <w:sz w:val="18"/>
                <w:highlight w:val="yellow"/>
              </w:rPr>
            </w:pPr>
            <w:r>
              <w:rPr>
                <w:rFonts w:hint="eastAsia"/>
                <w:sz w:val="18"/>
                <w:highlight w:val="yellow"/>
              </w:rPr>
              <w:t>剪线全压占空比（剪线吸合时缓冲）</w:t>
            </w:r>
          </w:p>
        </w:tc>
        <w:tc>
          <w:tcPr>
            <w:tcW w:w="1559" w:type="dxa"/>
            <w:shd w:val="clear" w:color="auto" w:fill="auto"/>
            <w:vAlign w:val="center"/>
          </w:tcPr>
          <w:p>
            <w:pPr>
              <w:jc w:val="center"/>
              <w:rPr>
                <w:sz w:val="18"/>
                <w:highlight w:val="yellow"/>
              </w:rPr>
            </w:pPr>
            <w:r>
              <w:rPr>
                <w:rFonts w:hint="eastAsia"/>
                <w:sz w:val="18"/>
                <w:szCs w:val="18"/>
                <w:highlight w:val="yellow"/>
              </w:rPr>
              <w:t>50~100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shd w:val="clear" w:color="auto" w:fill="auto"/>
            <w:vAlign w:val="center"/>
          </w:tcPr>
          <w:p>
            <w:pPr>
              <w:jc w:val="center"/>
              <w:rPr>
                <w:sz w:val="18"/>
                <w:highlight w:val="yellow"/>
              </w:rPr>
            </w:pPr>
            <w:r>
              <w:rPr>
                <w:rFonts w:hint="eastAsia"/>
                <w:sz w:val="18"/>
                <w:highlight w:val="yellow"/>
              </w:rPr>
              <w:t>100</w:t>
            </w:r>
          </w:p>
        </w:tc>
        <w:tc>
          <w:tcPr>
            <w:tcW w:w="536" w:type="dxa"/>
            <w:shd w:val="clear" w:color="auto" w:fill="auto"/>
            <w:vAlign w:val="center"/>
          </w:tcPr>
          <w:p>
            <w:pPr>
              <w:jc w:val="center"/>
              <w:rPr>
                <w:sz w:val="18"/>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P-109</w:t>
            </w:r>
          </w:p>
        </w:tc>
        <w:tc>
          <w:tcPr>
            <w:tcW w:w="2127" w:type="dxa"/>
            <w:shd w:val="clear" w:color="auto" w:fill="auto"/>
            <w:vAlign w:val="center"/>
          </w:tcPr>
          <w:p>
            <w:pPr>
              <w:rPr>
                <w:sz w:val="18"/>
                <w:szCs w:val="18"/>
              </w:rPr>
            </w:pPr>
            <w:r>
              <w:rPr>
                <w:rFonts w:hint="eastAsia" w:ascii="等线" w:hAnsi="等线" w:eastAsia="等线"/>
                <w:sz w:val="18"/>
                <w:szCs w:val="18"/>
              </w:rPr>
              <w:t>压脚全压占空比</w:t>
            </w:r>
          </w:p>
        </w:tc>
        <w:tc>
          <w:tcPr>
            <w:tcW w:w="3827" w:type="dxa"/>
            <w:shd w:val="clear" w:color="auto" w:fill="auto"/>
          </w:tcPr>
          <w:p>
            <w:pPr>
              <w:rPr>
                <w:sz w:val="18"/>
                <w:szCs w:val="18"/>
              </w:rPr>
            </w:pPr>
            <w:r>
              <w:rPr>
                <w:rFonts w:hint="eastAsia" w:ascii="等线" w:hAnsi="等线" w:eastAsia="等线"/>
                <w:sz w:val="18"/>
                <w:szCs w:val="18"/>
              </w:rPr>
              <w:t>压脚全压占空比（压脚吸合时缓冲）</w:t>
            </w:r>
          </w:p>
        </w:tc>
        <w:tc>
          <w:tcPr>
            <w:tcW w:w="1559" w:type="dxa"/>
            <w:shd w:val="clear" w:color="auto" w:fill="auto"/>
            <w:vAlign w:val="center"/>
          </w:tcPr>
          <w:p>
            <w:pPr>
              <w:jc w:val="center"/>
              <w:rPr>
                <w:sz w:val="18"/>
                <w:szCs w:val="18"/>
              </w:rPr>
            </w:pPr>
            <w:r>
              <w:rPr>
                <w:rFonts w:hint="eastAsia"/>
                <w:sz w:val="18"/>
                <w:szCs w:val="18"/>
              </w:rPr>
              <w:t>50~100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80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P-110</w:t>
            </w:r>
          </w:p>
        </w:tc>
        <w:tc>
          <w:tcPr>
            <w:tcW w:w="2127" w:type="dxa"/>
            <w:shd w:val="clear" w:color="auto" w:fill="auto"/>
            <w:vAlign w:val="center"/>
          </w:tcPr>
          <w:p>
            <w:pPr>
              <w:rPr>
                <w:sz w:val="18"/>
              </w:rPr>
            </w:pPr>
            <w:r>
              <w:rPr>
                <w:rFonts w:hint="eastAsia"/>
                <w:sz w:val="18"/>
              </w:rPr>
              <w:t>布料厚度与张力控制</w:t>
            </w:r>
          </w:p>
        </w:tc>
        <w:tc>
          <w:tcPr>
            <w:tcW w:w="3827" w:type="dxa"/>
            <w:shd w:val="clear" w:color="auto" w:fill="auto"/>
          </w:tcPr>
          <w:p>
            <w:pPr>
              <w:rPr>
                <w:sz w:val="18"/>
              </w:rPr>
            </w:pPr>
            <w:r>
              <w:rPr>
                <w:rFonts w:hint="eastAsia"/>
                <w:sz w:val="18"/>
              </w:rPr>
              <w:t>缝厚料时适当加大张力</w:t>
            </w:r>
          </w:p>
        </w:tc>
        <w:tc>
          <w:tcPr>
            <w:tcW w:w="1559" w:type="dxa"/>
            <w:shd w:val="clear" w:color="auto" w:fill="auto"/>
            <w:vAlign w:val="center"/>
          </w:tcPr>
          <w:p>
            <w:pPr>
              <w:jc w:val="center"/>
              <w:rPr>
                <w:sz w:val="18"/>
              </w:rPr>
            </w:pPr>
            <w:r>
              <w:rPr>
                <w:rFonts w:hint="eastAsia"/>
                <w:sz w:val="18"/>
              </w:rPr>
              <w:t>0~10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P-111</w:t>
            </w:r>
          </w:p>
        </w:tc>
        <w:tc>
          <w:tcPr>
            <w:tcW w:w="2127" w:type="dxa"/>
            <w:shd w:val="clear" w:color="auto" w:fill="auto"/>
            <w:vAlign w:val="center"/>
          </w:tcPr>
          <w:p>
            <w:pPr>
              <w:rPr>
                <w:sz w:val="18"/>
              </w:rPr>
            </w:pPr>
            <w:r>
              <w:rPr>
                <w:rFonts w:hint="eastAsia"/>
                <w:sz w:val="18"/>
              </w:rPr>
              <w:t>过厚缝纫速度</w:t>
            </w:r>
          </w:p>
        </w:tc>
        <w:tc>
          <w:tcPr>
            <w:tcW w:w="3827" w:type="dxa"/>
            <w:shd w:val="clear" w:color="auto" w:fill="auto"/>
          </w:tcPr>
          <w:p>
            <w:pPr>
              <w:rPr>
                <w:sz w:val="18"/>
              </w:rPr>
            </w:pPr>
            <w:r>
              <w:rPr>
                <w:rFonts w:hint="eastAsia"/>
                <w:sz w:val="18"/>
              </w:rPr>
              <w:t>过厚时限速处理</w:t>
            </w:r>
          </w:p>
        </w:tc>
        <w:tc>
          <w:tcPr>
            <w:tcW w:w="1559" w:type="dxa"/>
            <w:shd w:val="clear" w:color="auto" w:fill="auto"/>
            <w:vAlign w:val="center"/>
          </w:tcPr>
          <w:p>
            <w:pPr>
              <w:jc w:val="center"/>
              <w:rPr>
                <w:sz w:val="18"/>
              </w:rPr>
            </w:pPr>
            <w:r>
              <w:rPr>
                <w:rFonts w:hint="eastAsia"/>
                <w:sz w:val="18"/>
              </w:rPr>
              <w:t>500~3000(rpm)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1500</w:t>
            </w:r>
          </w:p>
        </w:tc>
        <w:tc>
          <w:tcPr>
            <w:tcW w:w="536" w:type="dxa"/>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P-112</w:t>
            </w:r>
          </w:p>
        </w:tc>
        <w:tc>
          <w:tcPr>
            <w:tcW w:w="2127" w:type="dxa"/>
            <w:shd w:val="clear" w:color="auto" w:fill="auto"/>
            <w:vAlign w:val="center"/>
          </w:tcPr>
          <w:p>
            <w:pPr>
              <w:rPr>
                <w:sz w:val="18"/>
              </w:rPr>
            </w:pPr>
            <w:r>
              <w:rPr>
                <w:rFonts w:hint="eastAsia"/>
                <w:sz w:val="18"/>
              </w:rPr>
              <w:t>过厚针距补偿系数</w:t>
            </w:r>
          </w:p>
        </w:tc>
        <w:tc>
          <w:tcPr>
            <w:tcW w:w="3827" w:type="dxa"/>
            <w:shd w:val="clear" w:color="auto" w:fill="auto"/>
          </w:tcPr>
          <w:p>
            <w:pPr>
              <w:rPr>
                <w:sz w:val="18"/>
              </w:rPr>
            </w:pPr>
            <w:r>
              <w:rPr>
                <w:rFonts w:hint="eastAsia"/>
                <w:sz w:val="18"/>
              </w:rPr>
              <w:t>过厚针距补偿处理</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P-113</w:t>
            </w:r>
          </w:p>
        </w:tc>
        <w:tc>
          <w:tcPr>
            <w:tcW w:w="2127" w:type="dxa"/>
            <w:shd w:val="clear" w:color="auto" w:fill="auto"/>
            <w:vAlign w:val="center"/>
          </w:tcPr>
          <w:p>
            <w:pPr>
              <w:rPr>
                <w:sz w:val="18"/>
              </w:rPr>
            </w:pPr>
            <w:r>
              <w:rPr>
                <w:rFonts w:hint="eastAsia"/>
                <w:sz w:val="18"/>
              </w:rPr>
              <w:t>补针针距模式</w:t>
            </w:r>
          </w:p>
          <w:p>
            <w:pPr>
              <w:rPr>
                <w:sz w:val="18"/>
              </w:rPr>
            </w:pPr>
            <w:r>
              <w:rPr>
                <w:rFonts w:hint="eastAsia"/>
                <w:sz w:val="18"/>
              </w:rPr>
              <w:t>（送料步进）</w:t>
            </w:r>
          </w:p>
        </w:tc>
        <w:tc>
          <w:tcPr>
            <w:tcW w:w="3827" w:type="dxa"/>
            <w:shd w:val="clear" w:color="auto" w:fill="auto"/>
          </w:tcPr>
          <w:p>
            <w:pPr>
              <w:rPr>
                <w:sz w:val="18"/>
              </w:rPr>
            </w:pPr>
            <w:r>
              <w:rPr>
                <w:rFonts w:hint="eastAsia"/>
                <w:sz w:val="18"/>
              </w:rPr>
              <w:t>补针针距模式</w:t>
            </w:r>
          </w:p>
          <w:p>
            <w:pPr>
              <w:rPr>
                <w:sz w:val="18"/>
              </w:rPr>
            </w:pPr>
            <w:r>
              <w:rPr>
                <w:rFonts w:hint="eastAsia"/>
                <w:sz w:val="18"/>
              </w:rPr>
              <w:t>0：无效1有效（按P114设定针距）</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P-114</w:t>
            </w:r>
          </w:p>
        </w:tc>
        <w:tc>
          <w:tcPr>
            <w:tcW w:w="2127" w:type="dxa"/>
            <w:shd w:val="clear" w:color="auto" w:fill="auto"/>
            <w:vAlign w:val="center"/>
          </w:tcPr>
          <w:p>
            <w:pPr>
              <w:rPr>
                <w:sz w:val="18"/>
              </w:rPr>
            </w:pPr>
            <w:r>
              <w:rPr>
                <w:rFonts w:hint="eastAsia"/>
                <w:sz w:val="18"/>
              </w:rPr>
              <w:t>补针针距设定</w:t>
            </w:r>
          </w:p>
          <w:p>
            <w:pPr>
              <w:rPr>
                <w:sz w:val="18"/>
              </w:rPr>
            </w:pPr>
            <w:r>
              <w:rPr>
                <w:rFonts w:hint="eastAsia"/>
                <w:sz w:val="18"/>
              </w:rPr>
              <w:t>（送料步进）</w:t>
            </w:r>
          </w:p>
        </w:tc>
        <w:tc>
          <w:tcPr>
            <w:tcW w:w="3827" w:type="dxa"/>
            <w:shd w:val="clear" w:color="auto" w:fill="auto"/>
          </w:tcPr>
          <w:p>
            <w:pPr>
              <w:rPr>
                <w:sz w:val="18"/>
              </w:rPr>
            </w:pPr>
            <w:r>
              <w:rPr>
                <w:rFonts w:hint="eastAsia"/>
                <w:sz w:val="18"/>
              </w:rPr>
              <w:t>补针针距设定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针距5mm机型参数范围 (1.0mm~5.0mm）</w:t>
            </w:r>
          </w:p>
          <w:p>
            <w:pPr>
              <w:rPr>
                <w:sz w:val="18"/>
              </w:rPr>
            </w:pPr>
            <w:r>
              <w:rPr>
                <w:rFonts w:hint="eastAsia" w:cs="宋体" w:asciiTheme="majorEastAsia" w:hAnsiTheme="majorEastAsia" w:eastAsiaTheme="majorEastAsia"/>
                <w:color w:val="000000"/>
                <w:kern w:val="0"/>
                <w:sz w:val="18"/>
                <w:szCs w:val="18"/>
              </w:rPr>
              <w:t>针距7mm机型参数范围 (1.0mm~7.0mm）</w:t>
            </w:r>
          </w:p>
        </w:tc>
        <w:tc>
          <w:tcPr>
            <w:tcW w:w="1559" w:type="dxa"/>
            <w:shd w:val="clear" w:color="auto" w:fill="auto"/>
            <w:vAlign w:val="center"/>
          </w:tcPr>
          <w:p>
            <w:pPr>
              <w:jc w:val="center"/>
              <w:rPr>
                <w:sz w:val="18"/>
              </w:rPr>
            </w:pPr>
            <w:r>
              <w:rPr>
                <w:rFonts w:hint="eastAsia" w:cs="宋体" w:asciiTheme="majorEastAsia" w:hAnsiTheme="majorEastAsia" w:eastAsiaTheme="majorEastAsia"/>
                <w:sz w:val="18"/>
                <w:szCs w:val="18"/>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35</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P-115</w:t>
            </w:r>
          </w:p>
        </w:tc>
        <w:tc>
          <w:tcPr>
            <w:tcW w:w="2127" w:type="dxa"/>
            <w:shd w:val="clear" w:color="auto" w:fill="auto"/>
            <w:vAlign w:val="center"/>
          </w:tcPr>
          <w:p>
            <w:pPr>
              <w:rPr>
                <w:sz w:val="18"/>
              </w:rPr>
            </w:pPr>
            <w:r>
              <w:rPr>
                <w:rFonts w:hint="eastAsia"/>
                <w:sz w:val="18"/>
              </w:rPr>
              <w:t>倒缝按钮功能设定</w:t>
            </w:r>
          </w:p>
        </w:tc>
        <w:tc>
          <w:tcPr>
            <w:tcW w:w="3827" w:type="dxa"/>
            <w:shd w:val="clear" w:color="auto" w:fill="auto"/>
          </w:tcPr>
          <w:p>
            <w:pPr>
              <w:rPr>
                <w:sz w:val="18"/>
              </w:rPr>
            </w:pPr>
            <w:r>
              <w:rPr>
                <w:rFonts w:hint="eastAsia"/>
                <w:sz w:val="18"/>
              </w:rPr>
              <w:t>倒缝按钮功能设定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P-116</w:t>
            </w:r>
          </w:p>
        </w:tc>
        <w:tc>
          <w:tcPr>
            <w:tcW w:w="2127" w:type="dxa"/>
            <w:shd w:val="clear" w:color="auto" w:fill="auto"/>
            <w:vAlign w:val="center"/>
          </w:tcPr>
          <w:p>
            <w:pPr>
              <w:rPr>
                <w:sz w:val="18"/>
              </w:rPr>
            </w:pPr>
            <w:r>
              <w:rPr>
                <w:rFonts w:hint="eastAsia"/>
                <w:sz w:val="18"/>
              </w:rPr>
              <w:t>补针按钮功能设定</w:t>
            </w:r>
          </w:p>
        </w:tc>
        <w:tc>
          <w:tcPr>
            <w:tcW w:w="3827" w:type="dxa"/>
            <w:shd w:val="clear" w:color="auto" w:fill="auto"/>
          </w:tcPr>
          <w:p>
            <w:pPr>
              <w:rPr>
                <w:sz w:val="18"/>
              </w:rPr>
            </w:pPr>
            <w:r>
              <w:rPr>
                <w:rFonts w:hint="eastAsia"/>
                <w:sz w:val="18"/>
              </w:rPr>
              <w:t>补针按钮功能设定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P-117</w:t>
            </w:r>
          </w:p>
        </w:tc>
        <w:tc>
          <w:tcPr>
            <w:tcW w:w="2127" w:type="dxa"/>
            <w:shd w:val="clear" w:color="auto" w:fill="auto"/>
            <w:vAlign w:val="center"/>
          </w:tcPr>
          <w:p>
            <w:pPr>
              <w:rPr>
                <w:sz w:val="18"/>
              </w:rPr>
            </w:pPr>
            <w:r>
              <w:rPr>
                <w:rFonts w:hint="eastAsia"/>
                <w:sz w:val="18"/>
              </w:rPr>
              <w:t>密缝针距设定</w:t>
            </w:r>
          </w:p>
          <w:p>
            <w:pPr>
              <w:rPr>
                <w:sz w:val="18"/>
              </w:rPr>
            </w:pPr>
            <w:r>
              <w:rPr>
                <w:rFonts w:hint="eastAsia"/>
                <w:sz w:val="18"/>
              </w:rPr>
              <w:t>（）送料步进）</w:t>
            </w:r>
          </w:p>
        </w:tc>
        <w:tc>
          <w:tcPr>
            <w:tcW w:w="3827" w:type="dxa"/>
            <w:shd w:val="clear" w:color="auto" w:fill="auto"/>
          </w:tcPr>
          <w:p>
            <w:pPr>
              <w:rPr>
                <w:sz w:val="18"/>
              </w:rPr>
            </w:pPr>
            <w:r>
              <w:rPr>
                <w:rFonts w:hint="eastAsia"/>
                <w:sz w:val="18"/>
              </w:rPr>
              <w:t>机头按钮密缝针距设定</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110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color w:val="FF0000"/>
                <w:sz w:val="18"/>
                <w:szCs w:val="18"/>
              </w:rPr>
            </w:pPr>
            <w:r>
              <w:rPr>
                <w:rFonts w:hint="eastAsia" w:asciiTheme="minorEastAsia" w:hAnsiTheme="minorEastAsia"/>
                <w:b/>
                <w:sz w:val="18"/>
                <w:szCs w:val="18"/>
              </w:rPr>
              <w:t>P-118</w:t>
            </w:r>
          </w:p>
        </w:tc>
        <w:tc>
          <w:tcPr>
            <w:tcW w:w="2127" w:type="dxa"/>
            <w:shd w:val="clear" w:color="auto" w:fill="auto"/>
          </w:tcPr>
          <w:p>
            <w:pPr>
              <w:rPr>
                <w:sz w:val="18"/>
              </w:rPr>
            </w:pPr>
            <w:r>
              <w:rPr>
                <w:rFonts w:hint="eastAsia"/>
                <w:sz w:val="18"/>
              </w:rPr>
              <w:t>漂亮缝纫针数设定</w:t>
            </w:r>
          </w:p>
          <w:p>
            <w:pPr>
              <w:rPr>
                <w:sz w:val="18"/>
              </w:rPr>
            </w:pPr>
            <w:r>
              <w:rPr>
                <w:rFonts w:hint="eastAsia"/>
                <w:sz w:val="18"/>
              </w:rPr>
              <w:t>（送料步进）</w:t>
            </w:r>
          </w:p>
        </w:tc>
        <w:tc>
          <w:tcPr>
            <w:tcW w:w="3827" w:type="dxa"/>
            <w:shd w:val="clear" w:color="auto" w:fill="auto"/>
          </w:tcPr>
          <w:p>
            <w:pPr>
              <w:rPr>
                <w:sz w:val="18"/>
              </w:rPr>
            </w:pPr>
            <w:r>
              <w:rPr>
                <w:rFonts w:hint="eastAsia"/>
                <w:sz w:val="18"/>
              </w:rPr>
              <w:t>漂亮缝纫针数设定</w:t>
            </w:r>
          </w:p>
        </w:tc>
        <w:tc>
          <w:tcPr>
            <w:tcW w:w="1559" w:type="dxa"/>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P-119</w:t>
            </w:r>
          </w:p>
        </w:tc>
        <w:tc>
          <w:tcPr>
            <w:tcW w:w="2127" w:type="dxa"/>
            <w:shd w:val="clear" w:color="auto" w:fill="auto"/>
            <w:vAlign w:val="center"/>
          </w:tcPr>
          <w:p>
            <w:pPr>
              <w:rPr>
                <w:sz w:val="18"/>
              </w:rPr>
            </w:pPr>
            <w:r>
              <w:rPr>
                <w:rFonts w:hint="eastAsia"/>
                <w:sz w:val="18"/>
              </w:rPr>
              <w:t>漂亮缝纫针距设定</w:t>
            </w:r>
          </w:p>
          <w:p>
            <w:pPr>
              <w:rPr>
                <w:sz w:val="18"/>
              </w:rPr>
            </w:pPr>
            <w:r>
              <w:rPr>
                <w:rFonts w:hint="eastAsia"/>
                <w:sz w:val="18"/>
              </w:rPr>
              <w:t>（送料步进）</w:t>
            </w:r>
          </w:p>
        </w:tc>
        <w:tc>
          <w:tcPr>
            <w:tcW w:w="3827" w:type="dxa"/>
            <w:shd w:val="clear" w:color="auto" w:fill="auto"/>
          </w:tcPr>
          <w:p>
            <w:pPr>
              <w:rPr>
                <w:sz w:val="18"/>
              </w:rPr>
            </w:pPr>
            <w:r>
              <w:rPr>
                <w:rFonts w:hint="eastAsia"/>
                <w:sz w:val="18"/>
              </w:rPr>
              <w:t>漂亮缝纫针距设定</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110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tcPr>
          <w:p>
            <w:pPr>
              <w:jc w:val="left"/>
              <w:rPr>
                <w:rFonts w:asciiTheme="minorEastAsia" w:hAnsiTheme="minorEastAsia"/>
                <w:sz w:val="18"/>
                <w:szCs w:val="18"/>
              </w:rPr>
            </w:pPr>
            <w:r>
              <w:rPr>
                <w:rFonts w:hint="eastAsia" w:asciiTheme="minorEastAsia" w:hAnsiTheme="minorEastAsia"/>
                <w:sz w:val="18"/>
                <w:szCs w:val="18"/>
              </w:rPr>
              <w:t>P-120</w:t>
            </w:r>
          </w:p>
        </w:tc>
        <w:tc>
          <w:tcPr>
            <w:tcW w:w="2127" w:type="dxa"/>
            <w:tcBorders>
              <w:top w:val="single" w:color="auto" w:sz="4" w:space="0"/>
              <w:left w:val="single" w:color="auto" w:sz="4" w:space="0"/>
              <w:bottom w:val="single" w:color="auto" w:sz="4" w:space="0"/>
              <w:right w:val="single" w:color="auto" w:sz="4" w:space="0"/>
            </w:tcBorders>
            <w:vAlign w:val="center"/>
          </w:tcPr>
          <w:p>
            <w:pPr>
              <w:jc w:val="left"/>
              <w:rPr>
                <w:rFonts w:cs="宋体" w:asciiTheme="minorEastAsia" w:hAnsiTheme="minorEastAsia"/>
                <w:sz w:val="18"/>
                <w:szCs w:val="18"/>
              </w:rPr>
            </w:pPr>
            <w:r>
              <w:rPr>
                <w:rFonts w:hint="eastAsia" w:cs="宋体" w:asciiTheme="minorEastAsia" w:hAnsiTheme="minorEastAsia"/>
                <w:sz w:val="18"/>
                <w:szCs w:val="18"/>
              </w:rPr>
              <w:t>漂亮缝针距调整</w:t>
            </w:r>
          </w:p>
          <w:p>
            <w:pPr>
              <w:jc w:val="left"/>
              <w:rPr>
                <w:rFonts w:cs="宋体" w:asciiTheme="minorEastAsia" w:hAnsiTheme="minorEastAsia"/>
                <w:sz w:val="18"/>
                <w:szCs w:val="18"/>
              </w:rPr>
            </w:pPr>
            <w:r>
              <w:rPr>
                <w:rFonts w:hint="eastAsia" w:cs="宋体" w:asciiTheme="minorEastAsia" w:hAnsiTheme="minorEastAsia"/>
                <w:sz w:val="18"/>
                <w:szCs w:val="18"/>
              </w:rPr>
              <w:t>（单压脚、单剪线）</w:t>
            </w:r>
          </w:p>
        </w:tc>
        <w:tc>
          <w:tcPr>
            <w:tcW w:w="3827" w:type="dxa"/>
            <w:tcBorders>
              <w:top w:val="single" w:color="auto" w:sz="4" w:space="0"/>
              <w:left w:val="single" w:color="auto" w:sz="4" w:space="0"/>
              <w:bottom w:val="single" w:color="auto" w:sz="4" w:space="0"/>
              <w:right w:val="single" w:color="auto" w:sz="4" w:space="0"/>
            </w:tcBorders>
            <w:vAlign w:val="center"/>
          </w:tcPr>
          <w:p>
            <w:pPr>
              <w:jc w:val="left"/>
              <w:rPr>
                <w:rFonts w:asciiTheme="minorEastAsia" w:hAnsiTheme="minorEastAsia"/>
                <w:sz w:val="18"/>
                <w:szCs w:val="18"/>
              </w:rPr>
            </w:pPr>
            <w:r>
              <w:rPr>
                <w:rFonts w:hint="eastAsia" w:cs="宋体" w:asciiTheme="minorEastAsia" w:hAnsiTheme="minorEastAsia"/>
                <w:sz w:val="18"/>
                <w:szCs w:val="18"/>
              </w:rPr>
              <w:t>针距可调范围-1针到+1针，参数值越大针距越大</w:t>
            </w:r>
          </w:p>
        </w:tc>
        <w:tc>
          <w:tcPr>
            <w:tcW w:w="1559"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sz w:val="18"/>
                <w:szCs w:val="18"/>
              </w:rPr>
            </w:pPr>
            <w:r>
              <w:rPr>
                <w:rFonts w:hint="eastAsia" w:asciiTheme="minorEastAsia" w:hAnsiTheme="minorEastAsia"/>
                <w:sz w:val="18"/>
              </w:rPr>
              <w:t>0~240</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tcBorders>
              <w:top w:val="single" w:color="auto" w:sz="4" w:space="0"/>
              <w:left w:val="single" w:color="auto" w:sz="4" w:space="0"/>
              <w:bottom w:val="single" w:color="auto" w:sz="4" w:space="0"/>
              <w:right w:val="single" w:color="auto" w:sz="4" w:space="0"/>
            </w:tcBorders>
            <w:vAlign w:val="center"/>
          </w:tcPr>
          <w:p>
            <w:pPr>
              <w:jc w:val="left"/>
              <w:rPr>
                <w:rFonts w:asciiTheme="minorEastAsia" w:hAnsiTheme="minorEastAsia"/>
                <w:sz w:val="18"/>
                <w:szCs w:val="18"/>
              </w:rPr>
            </w:pPr>
            <w:r>
              <w:rPr>
                <w:rFonts w:hint="eastAsia" w:asciiTheme="minorEastAsia" w:hAnsiTheme="minorEastAsia"/>
                <w:sz w:val="18"/>
                <w:szCs w:val="18"/>
              </w:rPr>
              <w:t>108</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left"/>
              <w:rPr>
                <w:rFonts w:asciiTheme="minorEastAsia" w:hAnsiTheme="minorEastAsia"/>
                <w:sz w:val="18"/>
                <w:szCs w:val="18"/>
              </w:rPr>
            </w:pPr>
            <w:r>
              <w:rPr>
                <w:rFonts w:hint="eastAsia" w:asciiTheme="minorEastAsia" w:hAnsiTheme="minor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P-121</w:t>
            </w:r>
          </w:p>
        </w:tc>
        <w:tc>
          <w:tcPr>
            <w:tcW w:w="2127" w:type="dxa"/>
            <w:shd w:val="clear" w:color="auto" w:fill="auto"/>
            <w:vAlign w:val="center"/>
          </w:tcPr>
          <w:p>
            <w:pPr>
              <w:rPr>
                <w:sz w:val="18"/>
              </w:rPr>
            </w:pPr>
            <w:r>
              <w:rPr>
                <w:rFonts w:hint="eastAsia"/>
                <w:sz w:val="18"/>
              </w:rPr>
              <w:t>剪线第1段开始角度</w:t>
            </w:r>
          </w:p>
          <w:p>
            <w:pPr>
              <w:rPr>
                <w:sz w:val="18"/>
              </w:rPr>
            </w:pPr>
            <w:r>
              <w:rPr>
                <w:rFonts w:hint="eastAsia"/>
                <w:sz w:val="18"/>
              </w:rPr>
              <w:t>（单剪线）</w:t>
            </w:r>
          </w:p>
        </w:tc>
        <w:tc>
          <w:tcPr>
            <w:tcW w:w="3827" w:type="dxa"/>
            <w:shd w:val="clear" w:color="auto" w:fill="auto"/>
          </w:tcPr>
          <w:p>
            <w:pPr>
              <w:rPr>
                <w:sz w:val="18"/>
              </w:rPr>
            </w:pPr>
            <w:r>
              <w:rPr>
                <w:rFonts w:hint="eastAsia"/>
                <w:sz w:val="18"/>
              </w:rPr>
              <w:t>剪线第1段开始角度设定（剪刀为步进时有效）</w:t>
            </w:r>
          </w:p>
        </w:tc>
        <w:tc>
          <w:tcPr>
            <w:tcW w:w="1559" w:type="dxa"/>
            <w:shd w:val="clear" w:color="auto" w:fill="auto"/>
            <w:vAlign w:val="center"/>
          </w:tcPr>
          <w:p>
            <w:pPr>
              <w:jc w:val="center"/>
              <w:rPr>
                <w:sz w:val="18"/>
              </w:rPr>
            </w:pPr>
            <w:r>
              <w:rPr>
                <w:rFonts w:hint="eastAsia"/>
                <w:sz w:val="18"/>
              </w:rPr>
              <w:t>200~300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w:t>
            </w:r>
          </w:p>
        </w:tc>
        <w:tc>
          <w:tcPr>
            <w:tcW w:w="617" w:type="dxa"/>
            <w:shd w:val="clear" w:color="auto" w:fill="auto"/>
            <w:vAlign w:val="center"/>
          </w:tcPr>
          <w:p>
            <w:pPr>
              <w:jc w:val="center"/>
              <w:rPr>
                <w:sz w:val="18"/>
              </w:rPr>
            </w:pPr>
            <w:r>
              <w:rPr>
                <w:rFonts w:hint="eastAsia"/>
                <w:sz w:val="18"/>
              </w:rPr>
              <w:t>230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P-122</w:t>
            </w:r>
          </w:p>
        </w:tc>
        <w:tc>
          <w:tcPr>
            <w:tcW w:w="2127" w:type="dxa"/>
            <w:shd w:val="clear" w:color="auto" w:fill="auto"/>
            <w:vAlign w:val="center"/>
          </w:tcPr>
          <w:p>
            <w:pPr>
              <w:rPr>
                <w:sz w:val="18"/>
              </w:rPr>
            </w:pPr>
            <w:r>
              <w:rPr>
                <w:rFonts w:hint="eastAsia"/>
                <w:sz w:val="18"/>
              </w:rPr>
              <w:t>剪线第1段行程</w:t>
            </w:r>
          </w:p>
          <w:p>
            <w:pPr>
              <w:rPr>
                <w:sz w:val="18"/>
              </w:rPr>
            </w:pPr>
            <w:r>
              <w:rPr>
                <w:rFonts w:hint="eastAsia"/>
                <w:sz w:val="18"/>
              </w:rPr>
              <w:t>（单剪线）</w:t>
            </w:r>
          </w:p>
        </w:tc>
        <w:tc>
          <w:tcPr>
            <w:tcW w:w="3827" w:type="dxa"/>
            <w:shd w:val="clear" w:color="auto" w:fill="auto"/>
          </w:tcPr>
          <w:p>
            <w:pPr>
              <w:rPr>
                <w:sz w:val="18"/>
              </w:rPr>
            </w:pPr>
            <w:r>
              <w:rPr>
                <w:rFonts w:hint="eastAsia"/>
                <w:sz w:val="18"/>
              </w:rPr>
              <w:t>剪线第1段行程设定（剪刀为步进时有效）</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40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P-123</w:t>
            </w:r>
          </w:p>
        </w:tc>
        <w:tc>
          <w:tcPr>
            <w:tcW w:w="2127" w:type="dxa"/>
            <w:shd w:val="clear" w:color="auto" w:fill="auto"/>
            <w:vAlign w:val="center"/>
          </w:tcPr>
          <w:p>
            <w:pPr>
              <w:rPr>
                <w:sz w:val="18"/>
              </w:rPr>
            </w:pPr>
            <w:r>
              <w:rPr>
                <w:rFonts w:hint="eastAsia"/>
                <w:sz w:val="18"/>
              </w:rPr>
              <w:t>剪线第2段开始角度</w:t>
            </w:r>
          </w:p>
          <w:p>
            <w:pPr>
              <w:rPr>
                <w:sz w:val="18"/>
              </w:rPr>
            </w:pPr>
            <w:r>
              <w:rPr>
                <w:rFonts w:hint="eastAsia"/>
                <w:sz w:val="18"/>
              </w:rPr>
              <w:t>（单剪线）</w:t>
            </w:r>
          </w:p>
        </w:tc>
        <w:tc>
          <w:tcPr>
            <w:tcW w:w="3827" w:type="dxa"/>
            <w:shd w:val="clear" w:color="auto" w:fill="auto"/>
          </w:tcPr>
          <w:p>
            <w:pPr>
              <w:rPr>
                <w:sz w:val="18"/>
              </w:rPr>
            </w:pPr>
            <w:r>
              <w:rPr>
                <w:rFonts w:hint="eastAsia"/>
                <w:sz w:val="18"/>
              </w:rPr>
              <w:t>剪线第2段开始角度设定（剪刀为步进时有效）</w:t>
            </w:r>
          </w:p>
        </w:tc>
        <w:tc>
          <w:tcPr>
            <w:tcW w:w="1559" w:type="dxa"/>
            <w:shd w:val="clear" w:color="auto" w:fill="auto"/>
            <w:vAlign w:val="center"/>
          </w:tcPr>
          <w:p>
            <w:pPr>
              <w:jc w:val="center"/>
              <w:rPr>
                <w:sz w:val="18"/>
              </w:rPr>
            </w:pPr>
            <w:r>
              <w:rPr>
                <w:rFonts w:hint="eastAsia"/>
                <w:sz w:val="18"/>
              </w:rPr>
              <w:t>250~360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w:t>
            </w:r>
          </w:p>
        </w:tc>
        <w:tc>
          <w:tcPr>
            <w:tcW w:w="617" w:type="dxa"/>
            <w:shd w:val="clear" w:color="auto" w:fill="auto"/>
            <w:vAlign w:val="center"/>
          </w:tcPr>
          <w:p>
            <w:pPr>
              <w:jc w:val="center"/>
              <w:rPr>
                <w:sz w:val="18"/>
              </w:rPr>
            </w:pPr>
            <w:r>
              <w:rPr>
                <w:rFonts w:hint="eastAsia"/>
                <w:sz w:val="18"/>
              </w:rPr>
              <w:t>330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P-124</w:t>
            </w:r>
          </w:p>
        </w:tc>
        <w:tc>
          <w:tcPr>
            <w:tcW w:w="2127" w:type="dxa"/>
            <w:shd w:val="clear" w:color="auto" w:fill="auto"/>
            <w:vAlign w:val="center"/>
          </w:tcPr>
          <w:p>
            <w:pPr>
              <w:rPr>
                <w:sz w:val="18"/>
              </w:rPr>
            </w:pPr>
            <w:r>
              <w:rPr>
                <w:rFonts w:hint="eastAsia"/>
                <w:sz w:val="18"/>
              </w:rPr>
              <w:t>剪线第2段行程</w:t>
            </w:r>
          </w:p>
          <w:p>
            <w:pPr>
              <w:rPr>
                <w:sz w:val="18"/>
              </w:rPr>
            </w:pPr>
            <w:r>
              <w:rPr>
                <w:rFonts w:hint="eastAsia"/>
                <w:sz w:val="18"/>
              </w:rPr>
              <w:t>（单剪线）</w:t>
            </w:r>
          </w:p>
        </w:tc>
        <w:tc>
          <w:tcPr>
            <w:tcW w:w="3827" w:type="dxa"/>
            <w:shd w:val="clear" w:color="auto" w:fill="auto"/>
          </w:tcPr>
          <w:p>
            <w:pPr>
              <w:rPr>
                <w:sz w:val="18"/>
              </w:rPr>
            </w:pPr>
            <w:r>
              <w:rPr>
                <w:rFonts w:hint="eastAsia"/>
                <w:sz w:val="18"/>
              </w:rPr>
              <w:t>剪线第2段行程设定（剪刀为步进时有效）</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P-125</w:t>
            </w:r>
          </w:p>
        </w:tc>
        <w:tc>
          <w:tcPr>
            <w:tcW w:w="2127" w:type="dxa"/>
            <w:shd w:val="clear" w:color="auto" w:fill="auto"/>
            <w:vAlign w:val="center"/>
          </w:tcPr>
          <w:p>
            <w:pPr>
              <w:rPr>
                <w:sz w:val="18"/>
                <w:szCs w:val="18"/>
              </w:rPr>
            </w:pPr>
            <w:r>
              <w:rPr>
                <w:rFonts w:hint="eastAsia" w:ascii="等线" w:hAnsi="等线" w:eastAsia="等线"/>
                <w:sz w:val="18"/>
                <w:szCs w:val="18"/>
              </w:rPr>
              <w:t>定长缝中途停车剪线模式</w:t>
            </w:r>
          </w:p>
        </w:tc>
        <w:tc>
          <w:tcPr>
            <w:tcW w:w="3827" w:type="dxa"/>
            <w:shd w:val="clear" w:color="auto" w:fill="auto"/>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：有效</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P-126</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起缝松线使能</w:t>
            </w:r>
          </w:p>
        </w:tc>
        <w:tc>
          <w:tcPr>
            <w:tcW w:w="3827" w:type="dxa"/>
            <w:shd w:val="clear" w:color="auto" w:fill="auto"/>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：有效</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1</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P-127</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起缝松线前延时</w:t>
            </w:r>
          </w:p>
        </w:tc>
        <w:tc>
          <w:tcPr>
            <w:tcW w:w="3827" w:type="dxa"/>
            <w:shd w:val="clear" w:color="auto" w:fill="auto"/>
          </w:tcPr>
          <w:p>
            <w:pPr>
              <w:rPr>
                <w:rFonts w:ascii="等线" w:hAnsi="等线" w:eastAsia="等线"/>
                <w:sz w:val="18"/>
                <w:szCs w:val="18"/>
              </w:rPr>
            </w:pPr>
            <w:r>
              <w:rPr>
                <w:rFonts w:hint="eastAsia" w:ascii="等线" w:hAnsi="等线" w:eastAsia="等线"/>
                <w:sz w:val="18"/>
                <w:szCs w:val="18"/>
              </w:rPr>
              <w:t>起缝松线前延时</w:t>
            </w:r>
          </w:p>
        </w:tc>
        <w:tc>
          <w:tcPr>
            <w:tcW w:w="1559" w:type="dxa"/>
            <w:shd w:val="clear" w:color="auto" w:fill="auto"/>
            <w:vAlign w:val="center"/>
          </w:tcPr>
          <w:p>
            <w:pPr>
              <w:jc w:val="center"/>
              <w:rPr>
                <w:sz w:val="18"/>
                <w:szCs w:val="18"/>
              </w:rPr>
            </w:pPr>
            <w:r>
              <w:rPr>
                <w:rFonts w:ascii="等线" w:hAnsi="等线" w:eastAsia="等线"/>
                <w:sz w:val="18"/>
                <w:szCs w:val="18"/>
              </w:rPr>
              <w:t>0~1000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shd w:val="clear" w:color="auto" w:fill="auto"/>
            <w:vAlign w:val="center"/>
          </w:tcPr>
          <w:p>
            <w:pPr>
              <w:jc w:val="center"/>
              <w:rPr>
                <w:sz w:val="18"/>
                <w:szCs w:val="18"/>
              </w:rPr>
            </w:pPr>
            <w:r>
              <w:rPr>
                <w:rFonts w:hint="eastAsia"/>
                <w:sz w:val="18"/>
                <w:szCs w:val="18"/>
              </w:rPr>
              <w:t>100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P-128</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起缝松线动作时间</w:t>
            </w:r>
          </w:p>
        </w:tc>
        <w:tc>
          <w:tcPr>
            <w:tcW w:w="3827" w:type="dxa"/>
            <w:shd w:val="clear" w:color="auto" w:fill="auto"/>
          </w:tcPr>
          <w:p>
            <w:pPr>
              <w:rPr>
                <w:rFonts w:ascii="等线" w:hAnsi="等线" w:eastAsia="等线"/>
                <w:sz w:val="18"/>
                <w:szCs w:val="18"/>
              </w:rPr>
            </w:pPr>
            <w:r>
              <w:rPr>
                <w:rFonts w:hint="eastAsia" w:ascii="等线" w:hAnsi="等线" w:eastAsia="等线"/>
                <w:sz w:val="18"/>
                <w:szCs w:val="18"/>
              </w:rPr>
              <w:t>起缝松线动作时间</w:t>
            </w:r>
          </w:p>
        </w:tc>
        <w:tc>
          <w:tcPr>
            <w:tcW w:w="1559" w:type="dxa"/>
            <w:shd w:val="clear" w:color="auto" w:fill="auto"/>
            <w:vAlign w:val="center"/>
          </w:tcPr>
          <w:p>
            <w:pPr>
              <w:jc w:val="center"/>
              <w:rPr>
                <w:sz w:val="18"/>
                <w:szCs w:val="18"/>
              </w:rPr>
            </w:pPr>
            <w:r>
              <w:rPr>
                <w:rFonts w:ascii="等线" w:hAnsi="等线" w:eastAsia="等线"/>
                <w:sz w:val="18"/>
                <w:szCs w:val="18"/>
              </w:rPr>
              <w:t>0~1000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shd w:val="clear" w:color="auto" w:fill="auto"/>
            <w:vAlign w:val="center"/>
          </w:tcPr>
          <w:p>
            <w:pPr>
              <w:jc w:val="center"/>
              <w:rPr>
                <w:sz w:val="18"/>
                <w:szCs w:val="18"/>
              </w:rPr>
            </w:pPr>
            <w:r>
              <w:rPr>
                <w:rFonts w:hint="eastAsia"/>
                <w:sz w:val="18"/>
                <w:szCs w:val="18"/>
              </w:rPr>
              <w:t>200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P-129</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显示屏背光设定</w:t>
            </w:r>
          </w:p>
        </w:tc>
        <w:tc>
          <w:tcPr>
            <w:tcW w:w="3827" w:type="dxa"/>
            <w:tcBorders>
              <w:top w:val="single" w:color="auto" w:sz="4" w:space="0"/>
              <w:bottom w:val="single" w:color="auto" w:sz="8" w:space="0"/>
            </w:tcBorders>
            <w:shd w:val="clear" w:color="auto" w:fill="auto"/>
            <w:vAlign w:val="center"/>
          </w:tcPr>
          <w:p>
            <w:pPr>
              <w:rPr>
                <w:sz w:val="18"/>
              </w:rPr>
            </w:pPr>
            <w:r>
              <w:rPr>
                <w:sz w:val="18"/>
              </w:rPr>
              <w:t>显示屏背光设定</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10</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5</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P-130</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声音选择（隐藏）</w:t>
            </w:r>
          </w:p>
        </w:tc>
        <w:tc>
          <w:tcPr>
            <w:tcW w:w="3827" w:type="dxa"/>
            <w:tcBorders>
              <w:top w:val="single" w:color="auto" w:sz="4" w:space="0"/>
              <w:bottom w:val="single" w:color="auto" w:sz="8" w:space="0"/>
            </w:tcBorders>
            <w:shd w:val="clear" w:color="auto" w:fill="auto"/>
            <w:vAlign w:val="center"/>
          </w:tcPr>
          <w:p>
            <w:pPr>
              <w:rPr>
                <w:sz w:val="18"/>
              </w:rPr>
            </w:pPr>
            <w:r>
              <w:rPr>
                <w:sz w:val="18"/>
              </w:rPr>
              <w:t>声音选择</w:t>
            </w:r>
            <w:r>
              <w:rPr>
                <w:rFonts w:hint="eastAsia"/>
                <w:sz w:val="18"/>
              </w:rPr>
              <w:t>：0.无效  1.有效</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P-131</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厂家参数保存选择</w:t>
            </w:r>
          </w:p>
        </w:tc>
        <w:tc>
          <w:tcPr>
            <w:tcW w:w="3827" w:type="dxa"/>
            <w:tcBorders>
              <w:top w:val="single" w:color="auto" w:sz="4" w:space="0"/>
              <w:bottom w:val="single" w:color="auto" w:sz="8" w:space="0"/>
            </w:tcBorders>
            <w:shd w:val="clear" w:color="auto" w:fill="auto"/>
            <w:vAlign w:val="center"/>
          </w:tcPr>
          <w:p>
            <w:pPr>
              <w:rPr>
                <w:sz w:val="18"/>
              </w:rPr>
            </w:pPr>
            <w:r>
              <w:rPr>
                <w:sz w:val="18"/>
              </w:rPr>
              <w:t>厂家参数保存选择</w:t>
            </w:r>
            <w:r>
              <w:rPr>
                <w:rFonts w:hint="eastAsia"/>
                <w:sz w:val="18"/>
              </w:rPr>
              <w:t xml:space="preserve">：0.无效  </w:t>
            </w:r>
          </w:p>
          <w:p>
            <w:pPr>
              <w:rPr>
                <w:sz w:val="18"/>
              </w:rPr>
            </w:pPr>
            <w:r>
              <w:rPr>
                <w:rFonts w:hint="eastAsia"/>
                <w:sz w:val="18"/>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8" w:space="0"/>
            </w:tcBorders>
            <w:shd w:val="clear" w:color="auto" w:fill="auto"/>
            <w:vAlign w:val="center"/>
          </w:tcPr>
          <w:p>
            <w:pPr>
              <w:jc w:val="center"/>
              <w:rPr>
                <w:sz w:val="18"/>
              </w:rPr>
            </w:pPr>
            <w:r>
              <w:rPr>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w:t>
            </w:r>
            <w:r>
              <w:rPr>
                <w:rFonts w:asciiTheme="minorEastAsia" w:hAnsiTheme="minorEastAsia"/>
                <w:b/>
                <w:sz w:val="18"/>
                <w:szCs w:val="18"/>
              </w:rPr>
              <w:t>132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油量报警设定（隐藏）</w:t>
            </w:r>
          </w:p>
        </w:tc>
        <w:tc>
          <w:tcPr>
            <w:tcW w:w="3827" w:type="dxa"/>
            <w:tcBorders>
              <w:top w:val="single" w:color="auto" w:sz="4" w:space="0"/>
              <w:bottom w:val="single" w:color="auto" w:sz="4" w:space="0"/>
            </w:tcBorders>
            <w:shd w:val="clear" w:color="auto" w:fill="auto"/>
            <w:vAlign w:val="center"/>
          </w:tcPr>
          <w:p>
            <w:pPr>
              <w:rPr>
                <w:sz w:val="18"/>
              </w:rPr>
            </w:pPr>
            <w:r>
              <w:rPr>
                <w:sz w:val="18"/>
              </w:rPr>
              <w:t>油量报警设定</w:t>
            </w: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b/>
                <w:sz w:val="18"/>
                <w:szCs w:val="18"/>
              </w:rPr>
            </w:pPr>
            <w:r>
              <w:rPr>
                <w:rFonts w:hint="eastAsia" w:cs="宋体" w:asciiTheme="minorEastAsia" w:hAnsiTheme="minorEastAsia"/>
                <w:b/>
                <w:kern w:val="0"/>
                <w:sz w:val="18"/>
                <w:szCs w:val="18"/>
                <w:lang w:bidi="ar"/>
              </w:rPr>
              <w:t>P</w:t>
            </w:r>
            <w:r>
              <w:rPr>
                <w:rFonts w:hint="eastAsia" w:asciiTheme="minorEastAsia" w:hAnsiTheme="minorEastAsia"/>
                <w:b/>
                <w:sz w:val="18"/>
                <w:szCs w:val="18"/>
              </w:rPr>
              <w:t>-</w:t>
            </w:r>
            <w:r>
              <w:rPr>
                <w:rFonts w:hint="eastAsia" w:cs="宋体" w:asciiTheme="minorEastAsia" w:hAnsiTheme="minorEastAsia"/>
                <w:b/>
                <w:kern w:val="0"/>
                <w:sz w:val="18"/>
                <w:szCs w:val="18"/>
                <w:lang w:bidi="ar"/>
              </w:rPr>
              <w:t>135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P-136</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中途倒缝针数设定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针数设定1~50针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1~50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4</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P-137</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中途倒缝来回次数设定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次数设定1~10次</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b/>
                <w:sz w:val="18"/>
                <w:szCs w:val="18"/>
              </w:rPr>
            </w:pPr>
            <w:r>
              <w:rPr>
                <w:rFonts w:hint="eastAsia" w:asciiTheme="minorEastAsia" w:hAnsiTheme="minorEastAsia"/>
                <w:b/>
                <w:sz w:val="18"/>
                <w:szCs w:val="18"/>
              </w:rPr>
              <w:t>P-138</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szCs w:val="18"/>
              </w:rPr>
              <w:t>锁屏功能设定</w:t>
            </w:r>
            <w:r>
              <w:rPr>
                <w:rFonts w:hint="eastAsia"/>
                <w:sz w:val="18"/>
              </w:rPr>
              <w:t>（隐藏）</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szCs w:val="18"/>
              </w:rPr>
              <w:t>锁屏功能</w:t>
            </w:r>
            <w:r>
              <w:rPr>
                <w:sz w:val="18"/>
                <w:szCs w:val="18"/>
              </w:rPr>
              <w:t>设定</w:t>
            </w:r>
            <w:r>
              <w:rPr>
                <w:rFonts w:hint="eastAsia"/>
                <w:sz w:val="18"/>
                <w:szCs w:val="18"/>
              </w:rPr>
              <w:t>：0.</w:t>
            </w:r>
            <w:r>
              <w:rPr>
                <w:rFonts w:hint="eastAsia" w:ascii="宋体" w:hAnsi="宋体"/>
                <w:sz w:val="18"/>
                <w:szCs w:val="18"/>
              </w:rPr>
              <w:t xml:space="preserve">无效  </w:t>
            </w:r>
            <w:r>
              <w:rPr>
                <w:rFonts w:hint="eastAsia"/>
                <w:sz w:val="18"/>
                <w:szCs w:val="18"/>
              </w:rPr>
              <w:t>1.</w:t>
            </w:r>
            <w:r>
              <w:rPr>
                <w:rFonts w:hint="eastAsia" w:ascii="宋体" w:hAnsi="宋体"/>
                <w:sz w:val="18"/>
                <w:szCs w:val="18"/>
              </w:rPr>
              <w:t>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b/>
                <w:sz w:val="18"/>
                <w:szCs w:val="18"/>
              </w:rPr>
            </w:pPr>
            <w:r>
              <w:rPr>
                <w:rFonts w:hint="eastAsia" w:asciiTheme="minorEastAsia" w:hAnsiTheme="minorEastAsia"/>
                <w:b/>
                <w:kern w:val="0"/>
                <w:sz w:val="18"/>
                <w:szCs w:val="18"/>
              </w:rPr>
              <w:t>P</w:t>
            </w:r>
            <w:r>
              <w:rPr>
                <w:rFonts w:hint="eastAsia" w:asciiTheme="minorEastAsia" w:hAnsiTheme="minorEastAsia"/>
                <w:b/>
                <w:sz w:val="18"/>
                <w:szCs w:val="18"/>
              </w:rPr>
              <w:t>-</w:t>
            </w:r>
            <w:r>
              <w:rPr>
                <w:rFonts w:hint="eastAsia" w:asciiTheme="minorEastAsia" w:hAnsiTheme="minorEastAsia"/>
                <w:b/>
                <w:kern w:val="0"/>
                <w:sz w:val="18"/>
                <w:szCs w:val="18"/>
              </w:rPr>
              <w:t>139</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szCs w:val="18"/>
              </w:rPr>
              <w:t>锁屏时间设定</w:t>
            </w:r>
            <w:r>
              <w:rPr>
                <w:rFonts w:hint="eastAsia"/>
                <w:sz w:val="18"/>
              </w:rPr>
              <w:t>（隐藏）</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szCs w:val="18"/>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60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P-140</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勾线前延时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剪线结束到勾线动作的延迟时间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P-141</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color w:val="000000"/>
                <w:sz w:val="18"/>
                <w:szCs w:val="18"/>
                <w:lang w:bidi="ar"/>
              </w:rPr>
              <w:t>勾线电磁铁的动作时间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勾线后延时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勾线电磁铁关断的延迟时间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P-143</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 xml:space="preserve">   0～100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P-144</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P-145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sz w:val="18"/>
              </w:rPr>
            </w:pPr>
            <w:r>
              <w:rPr>
                <w:rFonts w:hint="eastAsia" w:asciiTheme="minorEastAsia" w:hAnsiTheme="minorEastAsia"/>
                <w:b/>
                <w:sz w:val="18"/>
                <w:szCs w:val="18"/>
              </w:rPr>
              <w:t>P-150</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cs="宋体"/>
                <w:color w:val="000000"/>
                <w:kern w:val="0"/>
                <w:sz w:val="18"/>
                <w:szCs w:val="18"/>
              </w:rPr>
            </w:pPr>
            <w:r>
              <w:rPr>
                <w:rFonts w:hint="eastAsia" w:cs="宋体" w:asciiTheme="majorEastAsia" w:hAnsiTheme="majorEastAsia" w:eastAsiaTheme="majorEastAsia"/>
                <w:color w:val="000000"/>
                <w:kern w:val="0"/>
                <w:sz w:val="18"/>
                <w:szCs w:val="18"/>
              </w:rPr>
              <w:t>最大针距设定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最大针距设定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针距5mm机型参数范围 (1.0mm~5.0mm）</w:t>
            </w:r>
          </w:p>
          <w:p>
            <w:pPr>
              <w:widowControl/>
              <w:shd w:val="clear" w:color="auto" w:fill="FFFFFF"/>
              <w:jc w:val="left"/>
              <w:rPr>
                <w:rFonts w:ascii="等线" w:hAnsi="等线" w:eastAsia="等线" w:cs="宋体"/>
                <w:color w:val="000000"/>
                <w:kern w:val="0"/>
                <w:sz w:val="18"/>
                <w:szCs w:val="18"/>
              </w:rPr>
            </w:pPr>
            <w:r>
              <w:rPr>
                <w:rFonts w:hint="eastAsia" w:cs="宋体" w:asciiTheme="majorEastAsia" w:hAnsiTheme="majorEastAsia" w:eastAsiaTheme="majorEastAsia"/>
                <w:color w:val="000000"/>
                <w:kern w:val="0"/>
                <w:sz w:val="18"/>
                <w:szCs w:val="18"/>
              </w:rPr>
              <w:t>针距7mm机型参数范围 (1.0mm~7.0mm）</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lang w:bidi="ar"/>
              </w:rPr>
            </w:pPr>
            <w:r>
              <w:rPr>
                <w:rFonts w:hint="eastAsia" w:cs="宋体" w:asciiTheme="majorEastAsia" w:hAnsiTheme="majorEastAsia" w:eastAsiaTheme="majorEastAsia"/>
                <w:sz w:val="18"/>
                <w:szCs w:val="18"/>
                <w:lang w:bidi="ar"/>
              </w:rPr>
              <w:t>10～50（70）mm</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P-151</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起缝第一针防脱线功能开关</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sz w:val="18"/>
                <w:szCs w:val="18"/>
              </w:rPr>
              <w:t>0.无效  1.有效</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P-152</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参数范围 (1.0mm~5.0mm）</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cs="宋体" w:asciiTheme="majorEastAsia" w:hAnsiTheme="majorEastAsia" w:eastAsiaTheme="majorEastAsia"/>
                <w:sz w:val="18"/>
                <w:szCs w:val="18"/>
                <w:lang w:bidi="ar"/>
              </w:rPr>
              <w:t>10～50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40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P-153</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机头按钮点动模式设定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：点动有效（按一次有效再按一次取消，如密缝、过厚、压脚）</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P-154</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机头倒缝按钮类型选择</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：普通开关</w:t>
            </w:r>
            <w:r>
              <w:rPr>
                <w:rFonts w:ascii="等线" w:hAnsi="等线" w:eastAsia="等线"/>
                <w:sz w:val="18"/>
                <w:szCs w:val="18"/>
              </w:rPr>
              <w:t xml:space="preserve"> 1</w:t>
            </w:r>
            <w:r>
              <w:rPr>
                <w:rFonts w:hint="eastAsia" w:ascii="等线" w:hAnsi="等线" w:eastAsia="等线"/>
                <w:sz w:val="18"/>
                <w:szCs w:val="18"/>
              </w:rPr>
              <w:t>：行程开关</w:t>
            </w:r>
          </w:p>
          <w:p>
            <w:pPr>
              <w:widowControl/>
              <w:shd w:val="clear" w:color="auto" w:fill="FFFFFF"/>
              <w:jc w:val="left"/>
              <w:rPr>
                <w:rFonts w:cs="宋体" w:asciiTheme="majorEastAsia" w:hAnsiTheme="majorEastAsia" w:eastAsiaTheme="majorEastAsia"/>
                <w:color w:val="000000"/>
                <w:kern w:val="0"/>
                <w:sz w:val="18"/>
                <w:szCs w:val="18"/>
              </w:rPr>
            </w:pP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P-155</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针杆灯亮度调节</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：针杆灯关</w:t>
            </w:r>
            <w:r>
              <w:rPr>
                <w:rFonts w:ascii="等线" w:hAnsi="等线" w:eastAsia="等线"/>
                <w:sz w:val="18"/>
                <w:szCs w:val="18"/>
              </w:rPr>
              <w:t xml:space="preserve"> 1~5</w:t>
            </w:r>
            <w:r>
              <w:rPr>
                <w:rFonts w:hint="eastAsia" w:ascii="等线" w:hAnsi="等线" w:eastAsia="等线"/>
                <w:sz w:val="18"/>
                <w:szCs w:val="18"/>
              </w:rPr>
              <w:t>：针杆灯亮度</w:t>
            </w:r>
            <w:r>
              <w:rPr>
                <w:rFonts w:ascii="等线" w:hAnsi="等线" w:eastAsia="等线"/>
                <w:sz w:val="18"/>
                <w:szCs w:val="18"/>
              </w:rPr>
              <w:t>5</w:t>
            </w:r>
            <w:r>
              <w:rPr>
                <w:rFonts w:hint="eastAsia" w:ascii="等线" w:hAnsi="等线" w:eastAsia="等线"/>
                <w:sz w:val="18"/>
                <w:szCs w:val="18"/>
              </w:rPr>
              <w:t>档调节（HMI控制</w:t>
            </w:r>
            <w:r>
              <w:rPr>
                <w:sz w:val="18"/>
                <w:szCs w:val="18"/>
              </w:rPr>
              <w:t>0/1/2/3/4/5/0</w:t>
            </w:r>
            <w:r>
              <w:rPr>
                <w:rFonts w:hint="eastAsia"/>
                <w:sz w:val="18"/>
                <w:szCs w:val="18"/>
              </w:rPr>
              <w:t>切换</w:t>
            </w:r>
            <w:r>
              <w:rPr>
                <w:rFonts w:hint="eastAsia" w:ascii="等线" w:hAnsi="等线" w:eastAsia="等线"/>
                <w:sz w:val="18"/>
                <w:szCs w:val="18"/>
              </w:rPr>
              <w:t>）</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0~5</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5</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P-156</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机械加油提示时间设定</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 xml:space="preserve">0：无效 </w:t>
            </w:r>
            <w:r>
              <w:rPr>
                <w:rFonts w:hint="eastAsia"/>
                <w:sz w:val="18"/>
              </w:rPr>
              <w:t>15~3000：上电试用时间</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0~3000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15</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b/>
                <w:sz w:val="18"/>
                <w:szCs w:val="18"/>
              </w:rPr>
            </w:pPr>
            <w:r>
              <w:rPr>
                <w:rFonts w:hint="eastAsia" w:asciiTheme="minorEastAsia" w:hAnsiTheme="minorEastAsia"/>
                <w:b/>
                <w:sz w:val="18"/>
                <w:szCs w:val="18"/>
              </w:rPr>
              <w:t>P-157</w:t>
            </w:r>
          </w:p>
        </w:tc>
        <w:tc>
          <w:tcPr>
            <w:tcW w:w="2127" w:type="dxa"/>
            <w:vAlign w:val="center"/>
          </w:tcPr>
          <w:p>
            <w:pPr>
              <w:rPr>
                <w:sz w:val="18"/>
              </w:rPr>
            </w:pPr>
            <w:r>
              <w:rPr>
                <w:rFonts w:hint="eastAsia"/>
                <w:sz w:val="18"/>
              </w:rPr>
              <w:t>倒缝开关功能设定</w:t>
            </w:r>
          </w:p>
          <w:p>
            <w:pPr>
              <w:rPr>
                <w:sz w:val="18"/>
              </w:rPr>
            </w:pPr>
          </w:p>
        </w:tc>
        <w:tc>
          <w:tcPr>
            <w:tcW w:w="3827" w:type="dxa"/>
            <w:vAlign w:val="center"/>
          </w:tcPr>
          <w:p>
            <w:pPr>
              <w:rPr>
                <w:rFonts w:ascii="等线" w:hAnsi="等线" w:eastAsia="等线"/>
                <w:color w:val="FF0000"/>
                <w:sz w:val="18"/>
                <w:szCs w:val="18"/>
              </w:rPr>
            </w:pPr>
            <w:r>
              <w:rPr>
                <w:rFonts w:ascii="等线" w:hAnsi="等线" w:eastAsia="等线"/>
                <w:sz w:val="18"/>
                <w:szCs w:val="18"/>
              </w:rPr>
              <w:t>倒缝开关模式</w:t>
            </w:r>
            <w:r>
              <w:rPr>
                <w:rFonts w:ascii="等线" w:hAnsi="等线" w:eastAsia="等线"/>
                <w:color w:val="FF0000"/>
                <w:sz w:val="18"/>
                <w:szCs w:val="18"/>
              </w:rPr>
              <w:t xml:space="preserve"> </w:t>
            </w:r>
          </w:p>
          <w:p>
            <w:pPr>
              <w:rPr>
                <w:rFonts w:cs="宋体" w:asciiTheme="minorEastAsia" w:hAnsiTheme="minorEastAsia"/>
                <w:sz w:val="18"/>
                <w:szCs w:val="18"/>
              </w:rPr>
            </w:pPr>
            <w:r>
              <w:rPr>
                <w:rFonts w:hint="eastAsia" w:cs="宋体" w:asciiTheme="minorEastAsia" w:hAnsiTheme="minorEastAsia"/>
                <w:sz w:val="18"/>
                <w:szCs w:val="18"/>
              </w:rPr>
              <w:t>0：仅倒缝  1：倒缝加补针</w:t>
            </w:r>
          </w:p>
          <w:p>
            <w:pPr>
              <w:rPr>
                <w:rFonts w:ascii="等线" w:hAnsi="等线" w:eastAsia="等线"/>
                <w:sz w:val="18"/>
                <w:szCs w:val="18"/>
              </w:rPr>
            </w:pPr>
            <w:r>
              <w:rPr>
                <w:rFonts w:hint="eastAsia" w:cs="宋体" w:asciiTheme="minorEastAsia" w:hAnsiTheme="minorEastAsia"/>
                <w:sz w:val="18"/>
                <w:szCs w:val="18"/>
              </w:rPr>
              <w:t>2：仅倒缝，待机不动作</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rPr>
            </w:pPr>
            <w:r>
              <w:rPr>
                <w:rFonts w:hint="eastAsia"/>
                <w:sz w:val="18"/>
                <w:szCs w:val="18"/>
              </w:rPr>
              <w:t>P-158</w:t>
            </w:r>
          </w:p>
        </w:tc>
        <w:tc>
          <w:tcPr>
            <w:tcW w:w="2127" w:type="dxa"/>
          </w:tcPr>
          <w:p>
            <w:pPr>
              <w:rPr>
                <w:sz w:val="18"/>
                <w:szCs w:val="18"/>
              </w:rPr>
            </w:pPr>
            <w:r>
              <w:rPr>
                <w:rFonts w:hint="eastAsia"/>
                <w:sz w:val="18"/>
                <w:szCs w:val="18"/>
              </w:rPr>
              <w:t>倒缝全压输出时间</w:t>
            </w:r>
          </w:p>
          <w:p>
            <w:pPr>
              <w:rPr>
                <w:sz w:val="18"/>
                <w:szCs w:val="18"/>
              </w:rPr>
            </w:pPr>
            <w:r>
              <w:rPr>
                <w:rFonts w:hint="eastAsia"/>
                <w:sz w:val="18"/>
                <w:szCs w:val="18"/>
              </w:rPr>
              <w:t>（单压脚、单剪线）</w:t>
            </w:r>
          </w:p>
        </w:tc>
        <w:tc>
          <w:tcPr>
            <w:tcW w:w="3827" w:type="dxa"/>
          </w:tcPr>
          <w:p>
            <w:pPr>
              <w:rPr>
                <w:sz w:val="18"/>
                <w:szCs w:val="18"/>
              </w:rPr>
            </w:pPr>
            <w:r>
              <w:rPr>
                <w:rFonts w:hint="eastAsia"/>
                <w:sz w:val="18"/>
                <w:szCs w:val="18"/>
              </w:rPr>
              <w:t>抬压脚全压输出时间</w:t>
            </w:r>
          </w:p>
        </w:tc>
        <w:tc>
          <w:tcPr>
            <w:tcW w:w="1559" w:type="dxa"/>
          </w:tcPr>
          <w:p>
            <w:pPr>
              <w:rPr>
                <w:sz w:val="18"/>
                <w:szCs w:val="18"/>
              </w:rPr>
            </w:pPr>
            <w:r>
              <w:rPr>
                <w:rFonts w:hint="eastAsia"/>
                <w:sz w:val="18"/>
                <w:szCs w:val="18"/>
              </w:rPr>
              <w:t>0~800(ms)</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vAlign w:val="center"/>
          </w:tcPr>
          <w:p>
            <w:pPr>
              <w:jc w:val="center"/>
              <w:rPr>
                <w:sz w:val="18"/>
                <w:szCs w:val="18"/>
              </w:rPr>
            </w:pPr>
            <w:r>
              <w:rPr>
                <w:rFonts w:hint="eastAsia"/>
                <w:sz w:val="18"/>
                <w:szCs w:val="18"/>
              </w:rPr>
              <w:t>150</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rPr>
            </w:pPr>
            <w:r>
              <w:rPr>
                <w:rFonts w:hint="eastAsia"/>
                <w:sz w:val="18"/>
                <w:szCs w:val="18"/>
              </w:rPr>
              <w:t>P-159</w:t>
            </w:r>
          </w:p>
        </w:tc>
        <w:tc>
          <w:tcPr>
            <w:tcW w:w="2127" w:type="dxa"/>
          </w:tcPr>
          <w:p>
            <w:pPr>
              <w:rPr>
                <w:sz w:val="18"/>
                <w:szCs w:val="18"/>
              </w:rPr>
            </w:pPr>
            <w:r>
              <w:rPr>
                <w:rFonts w:hint="eastAsia"/>
                <w:sz w:val="18"/>
                <w:szCs w:val="18"/>
              </w:rPr>
              <w:t>倒缝输出占空比</w:t>
            </w:r>
          </w:p>
          <w:p>
            <w:pPr>
              <w:rPr>
                <w:sz w:val="18"/>
                <w:szCs w:val="18"/>
              </w:rPr>
            </w:pPr>
            <w:r>
              <w:rPr>
                <w:rFonts w:hint="eastAsia"/>
                <w:sz w:val="18"/>
                <w:szCs w:val="18"/>
              </w:rPr>
              <w:t>（单压脚、单剪线）</w:t>
            </w:r>
          </w:p>
        </w:tc>
        <w:tc>
          <w:tcPr>
            <w:tcW w:w="3827" w:type="dxa"/>
          </w:tcPr>
          <w:p>
            <w:pPr>
              <w:rPr>
                <w:sz w:val="18"/>
                <w:szCs w:val="18"/>
              </w:rPr>
            </w:pPr>
            <w:r>
              <w:rPr>
                <w:rFonts w:hint="eastAsia"/>
                <w:sz w:val="18"/>
                <w:szCs w:val="18"/>
              </w:rPr>
              <w:t>抬压脚输出占空比</w:t>
            </w:r>
          </w:p>
        </w:tc>
        <w:tc>
          <w:tcPr>
            <w:tcW w:w="1559" w:type="dxa"/>
          </w:tcPr>
          <w:p>
            <w:pPr>
              <w:rPr>
                <w:sz w:val="18"/>
                <w:szCs w:val="18"/>
              </w:rPr>
            </w:pPr>
            <w:r>
              <w:rPr>
                <w:rFonts w:hint="eastAsia"/>
                <w:sz w:val="18"/>
                <w:szCs w:val="18"/>
              </w:rPr>
              <w:t>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40</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rPr>
            </w:pPr>
            <w:r>
              <w:rPr>
                <w:rFonts w:hint="eastAsia"/>
                <w:sz w:val="18"/>
                <w:szCs w:val="18"/>
              </w:rPr>
              <w:t>P-160</w:t>
            </w:r>
          </w:p>
        </w:tc>
        <w:tc>
          <w:tcPr>
            <w:tcW w:w="2127" w:type="dxa"/>
          </w:tcPr>
          <w:p>
            <w:pPr>
              <w:rPr>
                <w:sz w:val="18"/>
                <w:szCs w:val="18"/>
              </w:rPr>
            </w:pPr>
            <w:r>
              <w:rPr>
                <w:rFonts w:hint="eastAsia"/>
                <w:sz w:val="18"/>
                <w:szCs w:val="18"/>
              </w:rPr>
              <w:t>倒缝保持时间</w:t>
            </w:r>
          </w:p>
        </w:tc>
        <w:tc>
          <w:tcPr>
            <w:tcW w:w="3827" w:type="dxa"/>
          </w:tcPr>
          <w:p>
            <w:pPr>
              <w:rPr>
                <w:sz w:val="18"/>
                <w:szCs w:val="18"/>
              </w:rPr>
            </w:pPr>
            <w:r>
              <w:rPr>
                <w:rFonts w:hint="eastAsia"/>
                <w:sz w:val="18"/>
                <w:szCs w:val="18"/>
              </w:rPr>
              <w:t>倒缝保持时间后强制关断</w:t>
            </w:r>
          </w:p>
        </w:tc>
        <w:tc>
          <w:tcPr>
            <w:tcW w:w="1559" w:type="dxa"/>
          </w:tcPr>
          <w:p>
            <w:pPr>
              <w:rPr>
                <w:sz w:val="18"/>
                <w:szCs w:val="18"/>
              </w:rPr>
            </w:pPr>
            <w:r>
              <w:rPr>
                <w:rFonts w:hint="eastAsia"/>
                <w:sz w:val="18"/>
                <w:szCs w:val="18"/>
              </w:rPr>
              <w:t>0~60（S）</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12</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left"/>
              <w:rPr>
                <w:rFonts w:asciiTheme="minorEastAsia" w:hAnsiTheme="minorEastAsia"/>
                <w:b/>
                <w:sz w:val="18"/>
                <w:szCs w:val="18"/>
              </w:rPr>
            </w:pPr>
            <w:r>
              <w:rPr>
                <w:rFonts w:hint="eastAsia" w:cs="宋体" w:asciiTheme="minorEastAsia" w:hAnsiTheme="minorEastAsia"/>
                <w:sz w:val="18"/>
                <w:szCs w:val="18"/>
              </w:rPr>
              <w:t>P-161</w:t>
            </w:r>
          </w:p>
        </w:tc>
        <w:tc>
          <w:tcPr>
            <w:tcW w:w="2127" w:type="dxa"/>
            <w:vAlign w:val="center"/>
          </w:tcPr>
          <w:p>
            <w:pPr>
              <w:jc w:val="left"/>
              <w:rPr>
                <w:rFonts w:cs="宋体" w:asciiTheme="minorEastAsia" w:hAnsiTheme="minorEastAsia"/>
                <w:sz w:val="18"/>
                <w:szCs w:val="18"/>
              </w:rPr>
            </w:pPr>
            <w:r>
              <w:rPr>
                <w:rFonts w:hint="eastAsia" w:cs="宋体" w:asciiTheme="minorEastAsia" w:hAnsiTheme="minorEastAsia"/>
                <w:sz w:val="18"/>
                <w:szCs w:val="18"/>
              </w:rPr>
              <w:t>前固缝补偿1</w:t>
            </w:r>
          </w:p>
          <w:p>
            <w:pPr>
              <w:jc w:val="left"/>
              <w:rPr>
                <w:rFonts w:asciiTheme="minorEastAsia" w:hAnsiTheme="minorEastAsia"/>
                <w:sz w:val="18"/>
                <w:szCs w:val="18"/>
              </w:rPr>
            </w:pPr>
            <w:r>
              <w:rPr>
                <w:rFonts w:hint="eastAsia" w:cs="宋体" w:asciiTheme="minorEastAsia" w:hAnsiTheme="minorEastAsia"/>
                <w:sz w:val="18"/>
                <w:szCs w:val="18"/>
              </w:rPr>
              <w:t>（单压脚、单剪线）</w:t>
            </w:r>
          </w:p>
        </w:tc>
        <w:tc>
          <w:tcPr>
            <w:tcW w:w="3827" w:type="dxa"/>
            <w:vAlign w:val="center"/>
          </w:tcPr>
          <w:p>
            <w:pPr>
              <w:jc w:val="left"/>
              <w:rPr>
                <w:rFonts w:asciiTheme="minorEastAsia" w:hAnsiTheme="minorEastAsia"/>
                <w:sz w:val="18"/>
                <w:szCs w:val="18"/>
              </w:rPr>
            </w:pPr>
            <w:r>
              <w:rPr>
                <w:rFonts w:hint="eastAsia" w:cs="宋体" w:asciiTheme="minorEastAsia" w:hAnsiTheme="minorEastAsia"/>
                <w:sz w:val="18"/>
                <w:szCs w:val="18"/>
              </w:rPr>
              <w:t>前固缝针迹补偿参数</w:t>
            </w:r>
          </w:p>
        </w:tc>
        <w:tc>
          <w:tcPr>
            <w:tcW w:w="1559" w:type="dxa"/>
            <w:vAlign w:val="center"/>
          </w:tcPr>
          <w:p>
            <w:pPr>
              <w:jc w:val="left"/>
              <w:rPr>
                <w:rFonts w:asciiTheme="minorEastAsia" w:hAnsiTheme="minorEastAsia"/>
                <w:sz w:val="18"/>
                <w:szCs w:val="18"/>
              </w:rPr>
            </w:pPr>
            <w:r>
              <w:rPr>
                <w:rFonts w:hint="eastAsia" w:asciiTheme="minorEastAsia" w:hAnsiTheme="minorEastAsia"/>
                <w:sz w:val="18"/>
                <w:szCs w:val="18"/>
              </w:rPr>
              <w:t>0~100</w:t>
            </w:r>
          </w:p>
        </w:tc>
        <w:tc>
          <w:tcPr>
            <w:tcW w:w="567" w:type="dxa"/>
            <w:tcBorders>
              <w:bottom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vAlign w:val="center"/>
          </w:tcPr>
          <w:p>
            <w:pPr>
              <w:jc w:val="left"/>
              <w:rPr>
                <w:rFonts w:asciiTheme="minorEastAsia" w:hAnsiTheme="minorEastAsia"/>
                <w:sz w:val="18"/>
                <w:szCs w:val="18"/>
              </w:rPr>
            </w:pPr>
            <w:r>
              <w:rPr>
                <w:rFonts w:hint="eastAsia" w:asciiTheme="minorEastAsia" w:hAnsiTheme="minorEastAsia"/>
                <w:sz w:val="18"/>
                <w:szCs w:val="18"/>
              </w:rPr>
              <w:t>40</w:t>
            </w:r>
          </w:p>
        </w:tc>
        <w:tc>
          <w:tcPr>
            <w:tcW w:w="536" w:type="dxa"/>
            <w:vAlign w:val="center"/>
          </w:tcPr>
          <w:p>
            <w:pPr>
              <w:jc w:val="left"/>
              <w:rPr>
                <w:rFonts w:asciiTheme="minorEastAsia" w:hAnsiTheme="minorEastAsia"/>
                <w:sz w:val="18"/>
                <w:szCs w:val="18"/>
              </w:rPr>
            </w:pPr>
            <w:r>
              <w:rPr>
                <w:rFonts w:hint="eastAsia" w:asciiTheme="minorEastAsia" w:hAnsiTheme="minor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left"/>
              <w:rPr>
                <w:rFonts w:asciiTheme="minorEastAsia" w:hAnsiTheme="minorEastAsia"/>
                <w:b/>
                <w:sz w:val="18"/>
                <w:szCs w:val="18"/>
              </w:rPr>
            </w:pPr>
            <w:r>
              <w:rPr>
                <w:rFonts w:hint="eastAsia" w:cs="宋体" w:asciiTheme="minorEastAsia" w:hAnsiTheme="minorEastAsia"/>
                <w:sz w:val="18"/>
                <w:szCs w:val="18"/>
              </w:rPr>
              <w:t>P-162</w:t>
            </w:r>
          </w:p>
        </w:tc>
        <w:tc>
          <w:tcPr>
            <w:tcW w:w="2127" w:type="dxa"/>
            <w:vAlign w:val="center"/>
          </w:tcPr>
          <w:p>
            <w:pPr>
              <w:jc w:val="left"/>
              <w:rPr>
                <w:rFonts w:cs="宋体" w:asciiTheme="minorEastAsia" w:hAnsiTheme="minorEastAsia"/>
                <w:sz w:val="18"/>
                <w:szCs w:val="18"/>
              </w:rPr>
            </w:pPr>
            <w:r>
              <w:rPr>
                <w:rFonts w:hint="eastAsia" w:cs="宋体" w:asciiTheme="minorEastAsia" w:hAnsiTheme="minorEastAsia"/>
                <w:sz w:val="18"/>
                <w:szCs w:val="18"/>
              </w:rPr>
              <w:t>前固缝补偿2</w:t>
            </w:r>
          </w:p>
          <w:p>
            <w:pPr>
              <w:jc w:val="left"/>
              <w:rPr>
                <w:rFonts w:asciiTheme="minorEastAsia" w:hAnsiTheme="minorEastAsia"/>
                <w:sz w:val="18"/>
                <w:szCs w:val="18"/>
              </w:rPr>
            </w:pPr>
            <w:r>
              <w:rPr>
                <w:rFonts w:hint="eastAsia" w:cs="宋体" w:asciiTheme="minorEastAsia" w:hAnsiTheme="minorEastAsia"/>
                <w:sz w:val="18"/>
                <w:szCs w:val="18"/>
              </w:rPr>
              <w:t>（单压脚、单剪线）</w:t>
            </w:r>
          </w:p>
        </w:tc>
        <w:tc>
          <w:tcPr>
            <w:tcW w:w="3827" w:type="dxa"/>
            <w:vAlign w:val="center"/>
          </w:tcPr>
          <w:p>
            <w:pPr>
              <w:jc w:val="left"/>
              <w:rPr>
                <w:rFonts w:asciiTheme="minorEastAsia" w:hAnsiTheme="minorEastAsia"/>
                <w:sz w:val="18"/>
                <w:szCs w:val="18"/>
              </w:rPr>
            </w:pPr>
            <w:r>
              <w:rPr>
                <w:rFonts w:hint="eastAsia" w:cs="宋体" w:asciiTheme="minorEastAsia" w:hAnsiTheme="minorEastAsia"/>
                <w:sz w:val="18"/>
                <w:szCs w:val="18"/>
              </w:rPr>
              <w:t>前固缝针迹补偿参数</w:t>
            </w:r>
          </w:p>
        </w:tc>
        <w:tc>
          <w:tcPr>
            <w:tcW w:w="1559" w:type="dxa"/>
            <w:vAlign w:val="center"/>
          </w:tcPr>
          <w:p>
            <w:pPr>
              <w:jc w:val="left"/>
              <w:rPr>
                <w:rFonts w:asciiTheme="minorEastAsia" w:hAnsiTheme="minorEastAsia"/>
                <w:sz w:val="18"/>
                <w:szCs w:val="18"/>
              </w:rPr>
            </w:pPr>
            <w:r>
              <w:rPr>
                <w:rFonts w:hint="eastAsia" w:asciiTheme="minorEastAsia" w:hAnsiTheme="minorEastAsia"/>
                <w:sz w:val="18"/>
                <w:szCs w:val="18"/>
              </w:rPr>
              <w:t>0~100</w:t>
            </w:r>
          </w:p>
        </w:tc>
        <w:tc>
          <w:tcPr>
            <w:tcW w:w="567" w:type="dxa"/>
            <w:tcBorders>
              <w:bottom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vAlign w:val="center"/>
          </w:tcPr>
          <w:p>
            <w:pPr>
              <w:jc w:val="left"/>
              <w:rPr>
                <w:rFonts w:asciiTheme="minorEastAsia" w:hAnsiTheme="minorEastAsia"/>
                <w:sz w:val="18"/>
                <w:szCs w:val="18"/>
              </w:rPr>
            </w:pPr>
            <w:r>
              <w:rPr>
                <w:rFonts w:hint="eastAsia" w:asciiTheme="minorEastAsia" w:hAnsiTheme="minorEastAsia"/>
                <w:sz w:val="18"/>
                <w:szCs w:val="18"/>
              </w:rPr>
              <w:t>12</w:t>
            </w:r>
          </w:p>
        </w:tc>
        <w:tc>
          <w:tcPr>
            <w:tcW w:w="536" w:type="dxa"/>
            <w:vAlign w:val="center"/>
          </w:tcPr>
          <w:p>
            <w:pPr>
              <w:jc w:val="left"/>
              <w:rPr>
                <w:rFonts w:asciiTheme="minorEastAsia" w:hAnsiTheme="minorEastAsia"/>
                <w:sz w:val="18"/>
                <w:szCs w:val="18"/>
              </w:rPr>
            </w:pPr>
            <w:r>
              <w:rPr>
                <w:rFonts w:hint="eastAsia" w:asciiTheme="minorEastAsia" w:hAnsiTheme="minor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left"/>
              <w:rPr>
                <w:rFonts w:asciiTheme="minorEastAsia" w:hAnsiTheme="minorEastAsia"/>
                <w:b/>
                <w:sz w:val="18"/>
                <w:szCs w:val="18"/>
              </w:rPr>
            </w:pPr>
            <w:r>
              <w:rPr>
                <w:rFonts w:hint="eastAsia" w:cs="宋体" w:asciiTheme="minorEastAsia" w:hAnsiTheme="minorEastAsia"/>
                <w:sz w:val="18"/>
                <w:szCs w:val="18"/>
              </w:rPr>
              <w:t>P-163</w:t>
            </w:r>
          </w:p>
        </w:tc>
        <w:tc>
          <w:tcPr>
            <w:tcW w:w="2127" w:type="dxa"/>
            <w:vAlign w:val="center"/>
          </w:tcPr>
          <w:p>
            <w:pPr>
              <w:jc w:val="left"/>
              <w:rPr>
                <w:rFonts w:cs="宋体" w:asciiTheme="minorEastAsia" w:hAnsiTheme="minorEastAsia"/>
                <w:sz w:val="18"/>
                <w:szCs w:val="18"/>
              </w:rPr>
            </w:pPr>
            <w:r>
              <w:rPr>
                <w:rFonts w:hint="eastAsia" w:cs="宋体" w:asciiTheme="minorEastAsia" w:hAnsiTheme="minorEastAsia"/>
                <w:sz w:val="18"/>
                <w:szCs w:val="18"/>
              </w:rPr>
              <w:t>后固缝补偿1</w:t>
            </w:r>
          </w:p>
          <w:p>
            <w:pPr>
              <w:jc w:val="left"/>
              <w:rPr>
                <w:rFonts w:asciiTheme="minorEastAsia" w:hAnsiTheme="minorEastAsia"/>
                <w:sz w:val="18"/>
                <w:szCs w:val="18"/>
              </w:rPr>
            </w:pPr>
            <w:r>
              <w:rPr>
                <w:rFonts w:hint="eastAsia" w:cs="宋体" w:asciiTheme="minorEastAsia" w:hAnsiTheme="minorEastAsia"/>
                <w:sz w:val="18"/>
                <w:szCs w:val="18"/>
              </w:rPr>
              <w:t>（单压脚、单剪线）</w:t>
            </w:r>
          </w:p>
        </w:tc>
        <w:tc>
          <w:tcPr>
            <w:tcW w:w="3827" w:type="dxa"/>
            <w:vAlign w:val="center"/>
          </w:tcPr>
          <w:p>
            <w:pPr>
              <w:jc w:val="left"/>
              <w:rPr>
                <w:rFonts w:asciiTheme="minorEastAsia" w:hAnsiTheme="minorEastAsia"/>
                <w:sz w:val="18"/>
                <w:szCs w:val="18"/>
              </w:rPr>
            </w:pPr>
            <w:r>
              <w:rPr>
                <w:rFonts w:hint="eastAsia" w:cs="宋体" w:asciiTheme="minorEastAsia" w:hAnsiTheme="minorEastAsia"/>
                <w:sz w:val="18"/>
                <w:szCs w:val="18"/>
              </w:rPr>
              <w:t>后固缝针迹补偿参数</w:t>
            </w:r>
          </w:p>
        </w:tc>
        <w:tc>
          <w:tcPr>
            <w:tcW w:w="1559" w:type="dxa"/>
            <w:vAlign w:val="center"/>
          </w:tcPr>
          <w:p>
            <w:pPr>
              <w:jc w:val="left"/>
              <w:rPr>
                <w:rFonts w:asciiTheme="minorEastAsia" w:hAnsiTheme="minorEastAsia"/>
                <w:sz w:val="18"/>
                <w:szCs w:val="18"/>
              </w:rPr>
            </w:pPr>
            <w:r>
              <w:rPr>
                <w:rFonts w:hint="eastAsia" w:asciiTheme="minorEastAsia" w:hAnsiTheme="minorEastAsia"/>
                <w:sz w:val="18"/>
                <w:szCs w:val="18"/>
              </w:rPr>
              <w:t>0~100</w:t>
            </w:r>
          </w:p>
        </w:tc>
        <w:tc>
          <w:tcPr>
            <w:tcW w:w="567" w:type="dxa"/>
            <w:tcBorders>
              <w:bottom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vAlign w:val="center"/>
          </w:tcPr>
          <w:p>
            <w:pPr>
              <w:jc w:val="left"/>
              <w:rPr>
                <w:rFonts w:asciiTheme="minorEastAsia" w:hAnsiTheme="minorEastAsia"/>
                <w:sz w:val="18"/>
                <w:szCs w:val="18"/>
              </w:rPr>
            </w:pPr>
            <w:r>
              <w:rPr>
                <w:rFonts w:hint="eastAsia" w:asciiTheme="minorEastAsia" w:hAnsiTheme="minorEastAsia"/>
                <w:sz w:val="18"/>
                <w:szCs w:val="18"/>
              </w:rPr>
              <w:t>30</w:t>
            </w:r>
          </w:p>
        </w:tc>
        <w:tc>
          <w:tcPr>
            <w:tcW w:w="536" w:type="dxa"/>
            <w:vAlign w:val="center"/>
          </w:tcPr>
          <w:p>
            <w:pPr>
              <w:jc w:val="left"/>
              <w:rPr>
                <w:rFonts w:asciiTheme="minorEastAsia" w:hAnsiTheme="minorEastAsia"/>
                <w:sz w:val="18"/>
                <w:szCs w:val="18"/>
              </w:rPr>
            </w:pPr>
            <w:r>
              <w:rPr>
                <w:rFonts w:hint="eastAsia" w:asciiTheme="minorEastAsia" w:hAnsiTheme="minor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left"/>
              <w:rPr>
                <w:rFonts w:asciiTheme="minorEastAsia" w:hAnsiTheme="minorEastAsia"/>
                <w:b/>
                <w:sz w:val="18"/>
                <w:szCs w:val="18"/>
              </w:rPr>
            </w:pPr>
            <w:r>
              <w:rPr>
                <w:rFonts w:hint="eastAsia" w:cs="宋体" w:asciiTheme="minorEastAsia" w:hAnsiTheme="minorEastAsia"/>
                <w:sz w:val="18"/>
                <w:szCs w:val="18"/>
              </w:rPr>
              <w:t>P-164</w:t>
            </w:r>
          </w:p>
        </w:tc>
        <w:tc>
          <w:tcPr>
            <w:tcW w:w="2127" w:type="dxa"/>
            <w:vAlign w:val="center"/>
          </w:tcPr>
          <w:p>
            <w:pPr>
              <w:jc w:val="left"/>
              <w:rPr>
                <w:rFonts w:cs="宋体" w:asciiTheme="minorEastAsia" w:hAnsiTheme="minorEastAsia"/>
                <w:sz w:val="18"/>
                <w:szCs w:val="18"/>
              </w:rPr>
            </w:pPr>
            <w:r>
              <w:rPr>
                <w:rFonts w:hint="eastAsia" w:cs="宋体" w:asciiTheme="minorEastAsia" w:hAnsiTheme="minorEastAsia"/>
                <w:sz w:val="18"/>
                <w:szCs w:val="18"/>
              </w:rPr>
              <w:t>后固缝补偿2</w:t>
            </w:r>
          </w:p>
          <w:p>
            <w:pPr>
              <w:jc w:val="left"/>
              <w:rPr>
                <w:rFonts w:asciiTheme="minorEastAsia" w:hAnsiTheme="minorEastAsia"/>
                <w:sz w:val="18"/>
                <w:szCs w:val="18"/>
              </w:rPr>
            </w:pPr>
            <w:r>
              <w:rPr>
                <w:rFonts w:hint="eastAsia" w:cs="宋体" w:asciiTheme="minorEastAsia" w:hAnsiTheme="minorEastAsia"/>
                <w:sz w:val="18"/>
                <w:szCs w:val="18"/>
              </w:rPr>
              <w:t>（单压脚、单剪线）</w:t>
            </w:r>
          </w:p>
        </w:tc>
        <w:tc>
          <w:tcPr>
            <w:tcW w:w="3827" w:type="dxa"/>
            <w:vAlign w:val="center"/>
          </w:tcPr>
          <w:p>
            <w:pPr>
              <w:jc w:val="left"/>
              <w:rPr>
                <w:rFonts w:asciiTheme="minorEastAsia" w:hAnsiTheme="minorEastAsia"/>
                <w:sz w:val="18"/>
                <w:szCs w:val="18"/>
              </w:rPr>
            </w:pPr>
            <w:r>
              <w:rPr>
                <w:rFonts w:hint="eastAsia" w:cs="宋体" w:asciiTheme="minorEastAsia" w:hAnsiTheme="minorEastAsia"/>
                <w:sz w:val="18"/>
                <w:szCs w:val="18"/>
              </w:rPr>
              <w:t>后固缝针迹补偿参数</w:t>
            </w:r>
          </w:p>
        </w:tc>
        <w:tc>
          <w:tcPr>
            <w:tcW w:w="1559" w:type="dxa"/>
            <w:vAlign w:val="center"/>
          </w:tcPr>
          <w:p>
            <w:pPr>
              <w:jc w:val="left"/>
              <w:rPr>
                <w:rFonts w:asciiTheme="minorEastAsia" w:hAnsiTheme="minorEastAsia"/>
                <w:sz w:val="18"/>
                <w:szCs w:val="18"/>
              </w:rPr>
            </w:pPr>
            <w:r>
              <w:rPr>
                <w:rFonts w:hint="eastAsia" w:asciiTheme="minorEastAsia" w:hAnsiTheme="minorEastAsia"/>
                <w:sz w:val="18"/>
                <w:szCs w:val="18"/>
              </w:rPr>
              <w:t>0~100</w:t>
            </w:r>
          </w:p>
        </w:tc>
        <w:tc>
          <w:tcPr>
            <w:tcW w:w="567" w:type="dxa"/>
            <w:tcBorders>
              <w:bottom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vAlign w:val="center"/>
          </w:tcPr>
          <w:p>
            <w:pPr>
              <w:jc w:val="left"/>
              <w:rPr>
                <w:rFonts w:asciiTheme="minorEastAsia" w:hAnsiTheme="minorEastAsia"/>
                <w:sz w:val="18"/>
                <w:szCs w:val="18"/>
              </w:rPr>
            </w:pPr>
            <w:r>
              <w:rPr>
                <w:rFonts w:hint="eastAsia" w:asciiTheme="minorEastAsia" w:hAnsiTheme="minorEastAsia"/>
                <w:sz w:val="18"/>
                <w:szCs w:val="18"/>
              </w:rPr>
              <w:t>18</w:t>
            </w:r>
          </w:p>
        </w:tc>
        <w:tc>
          <w:tcPr>
            <w:tcW w:w="536" w:type="dxa"/>
            <w:vAlign w:val="center"/>
          </w:tcPr>
          <w:p>
            <w:pPr>
              <w:jc w:val="left"/>
              <w:rPr>
                <w:rFonts w:asciiTheme="minorEastAsia" w:hAnsiTheme="minorEastAsia"/>
                <w:sz w:val="18"/>
                <w:szCs w:val="18"/>
              </w:rPr>
            </w:pPr>
            <w:r>
              <w:rPr>
                <w:rFonts w:hint="eastAsia" w:asciiTheme="minorEastAsia" w:hAnsiTheme="minor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left"/>
              <w:rPr>
                <w:rFonts w:asciiTheme="minorEastAsia" w:hAnsiTheme="minorEastAsia"/>
                <w:b/>
                <w:sz w:val="18"/>
                <w:szCs w:val="18"/>
              </w:rPr>
            </w:pPr>
            <w:r>
              <w:rPr>
                <w:rFonts w:hint="eastAsia" w:cs="宋体" w:asciiTheme="minorEastAsia" w:hAnsiTheme="minorEastAsia"/>
                <w:sz w:val="18"/>
                <w:szCs w:val="18"/>
              </w:rPr>
              <w:t>P-165</w:t>
            </w:r>
          </w:p>
        </w:tc>
        <w:tc>
          <w:tcPr>
            <w:tcW w:w="2127" w:type="dxa"/>
            <w:vAlign w:val="center"/>
          </w:tcPr>
          <w:p>
            <w:pPr>
              <w:jc w:val="left"/>
              <w:rPr>
                <w:rFonts w:cs="宋体" w:asciiTheme="minorEastAsia" w:hAnsiTheme="minorEastAsia"/>
                <w:sz w:val="18"/>
                <w:szCs w:val="18"/>
              </w:rPr>
            </w:pPr>
            <w:r>
              <w:rPr>
                <w:rFonts w:hint="eastAsia" w:cs="宋体" w:asciiTheme="minorEastAsia" w:hAnsiTheme="minorEastAsia"/>
                <w:sz w:val="18"/>
                <w:szCs w:val="18"/>
              </w:rPr>
              <w:t>连续固缝补偿1</w:t>
            </w:r>
          </w:p>
          <w:p>
            <w:pPr>
              <w:jc w:val="left"/>
              <w:rPr>
                <w:rFonts w:asciiTheme="minorEastAsia" w:hAnsiTheme="minorEastAsia"/>
                <w:sz w:val="18"/>
                <w:szCs w:val="18"/>
              </w:rPr>
            </w:pPr>
            <w:r>
              <w:rPr>
                <w:rFonts w:hint="eastAsia" w:cs="宋体" w:asciiTheme="minorEastAsia" w:hAnsiTheme="minorEastAsia"/>
                <w:sz w:val="18"/>
                <w:szCs w:val="18"/>
              </w:rPr>
              <w:t>（单压脚、单剪线）</w:t>
            </w:r>
          </w:p>
        </w:tc>
        <w:tc>
          <w:tcPr>
            <w:tcW w:w="3827" w:type="dxa"/>
            <w:vAlign w:val="center"/>
          </w:tcPr>
          <w:p>
            <w:pPr>
              <w:jc w:val="left"/>
              <w:rPr>
                <w:rFonts w:asciiTheme="minorEastAsia" w:hAnsiTheme="minorEastAsia"/>
                <w:sz w:val="18"/>
                <w:szCs w:val="18"/>
              </w:rPr>
            </w:pPr>
            <w:r>
              <w:rPr>
                <w:rFonts w:hint="eastAsia" w:cs="宋体" w:asciiTheme="minorEastAsia" w:hAnsiTheme="minorEastAsia"/>
                <w:sz w:val="18"/>
                <w:szCs w:val="18"/>
              </w:rPr>
              <w:t>连续固缝针迹补偿参数</w:t>
            </w:r>
          </w:p>
        </w:tc>
        <w:tc>
          <w:tcPr>
            <w:tcW w:w="1559" w:type="dxa"/>
            <w:vAlign w:val="center"/>
          </w:tcPr>
          <w:p>
            <w:pPr>
              <w:jc w:val="left"/>
              <w:rPr>
                <w:rFonts w:asciiTheme="minorEastAsia" w:hAnsiTheme="minorEastAsia"/>
                <w:sz w:val="18"/>
                <w:szCs w:val="18"/>
              </w:rPr>
            </w:pPr>
            <w:r>
              <w:rPr>
                <w:rFonts w:hint="eastAsia" w:asciiTheme="minorEastAsia" w:hAnsiTheme="minorEastAsia"/>
                <w:sz w:val="18"/>
                <w:szCs w:val="18"/>
              </w:rPr>
              <w:t>0~100</w:t>
            </w:r>
          </w:p>
        </w:tc>
        <w:tc>
          <w:tcPr>
            <w:tcW w:w="567" w:type="dxa"/>
            <w:tcBorders>
              <w:bottom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vAlign w:val="center"/>
          </w:tcPr>
          <w:p>
            <w:pPr>
              <w:jc w:val="left"/>
              <w:rPr>
                <w:rFonts w:asciiTheme="minorEastAsia" w:hAnsiTheme="minorEastAsia"/>
                <w:sz w:val="18"/>
                <w:szCs w:val="18"/>
              </w:rPr>
            </w:pPr>
            <w:r>
              <w:rPr>
                <w:rFonts w:hint="eastAsia" w:asciiTheme="minorEastAsia" w:hAnsiTheme="minorEastAsia"/>
                <w:sz w:val="18"/>
                <w:szCs w:val="18"/>
              </w:rPr>
              <w:t>30</w:t>
            </w:r>
          </w:p>
        </w:tc>
        <w:tc>
          <w:tcPr>
            <w:tcW w:w="536" w:type="dxa"/>
            <w:tcBorders>
              <w:bottom w:val="single" w:color="auto" w:sz="4" w:space="0"/>
            </w:tcBorders>
            <w:vAlign w:val="center"/>
          </w:tcPr>
          <w:p>
            <w:pPr>
              <w:jc w:val="left"/>
              <w:rPr>
                <w:rFonts w:asciiTheme="minorEastAsia" w:hAnsiTheme="minorEastAsia"/>
                <w:sz w:val="18"/>
                <w:szCs w:val="18"/>
              </w:rPr>
            </w:pPr>
            <w:r>
              <w:rPr>
                <w:rFonts w:hint="eastAsia" w:asciiTheme="minorEastAsia" w:hAnsiTheme="minor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left"/>
              <w:rPr>
                <w:rFonts w:asciiTheme="minorEastAsia" w:hAnsiTheme="minorEastAsia"/>
                <w:b/>
                <w:sz w:val="18"/>
                <w:szCs w:val="18"/>
              </w:rPr>
            </w:pPr>
            <w:r>
              <w:rPr>
                <w:rFonts w:hint="eastAsia" w:cs="宋体" w:asciiTheme="minorEastAsia" w:hAnsiTheme="minorEastAsia"/>
                <w:sz w:val="18"/>
                <w:szCs w:val="18"/>
              </w:rPr>
              <w:t>P-166</w:t>
            </w:r>
          </w:p>
        </w:tc>
        <w:tc>
          <w:tcPr>
            <w:tcW w:w="2127" w:type="dxa"/>
            <w:vAlign w:val="center"/>
          </w:tcPr>
          <w:p>
            <w:pPr>
              <w:jc w:val="left"/>
              <w:rPr>
                <w:rFonts w:cs="宋体" w:asciiTheme="minorEastAsia" w:hAnsiTheme="minorEastAsia"/>
                <w:sz w:val="18"/>
                <w:szCs w:val="18"/>
              </w:rPr>
            </w:pPr>
            <w:r>
              <w:rPr>
                <w:rFonts w:hint="eastAsia" w:cs="宋体" w:asciiTheme="minorEastAsia" w:hAnsiTheme="minorEastAsia"/>
                <w:sz w:val="18"/>
                <w:szCs w:val="18"/>
              </w:rPr>
              <w:t>连续固缝补偿2</w:t>
            </w:r>
          </w:p>
          <w:p>
            <w:pPr>
              <w:jc w:val="left"/>
              <w:rPr>
                <w:rFonts w:asciiTheme="minorEastAsia" w:hAnsiTheme="minorEastAsia"/>
                <w:sz w:val="18"/>
                <w:szCs w:val="18"/>
              </w:rPr>
            </w:pPr>
            <w:r>
              <w:rPr>
                <w:rFonts w:hint="eastAsia" w:cs="宋体" w:asciiTheme="minorEastAsia" w:hAnsiTheme="minorEastAsia"/>
                <w:sz w:val="18"/>
                <w:szCs w:val="18"/>
              </w:rPr>
              <w:t>（单压脚、单剪线）</w:t>
            </w:r>
          </w:p>
        </w:tc>
        <w:tc>
          <w:tcPr>
            <w:tcW w:w="3827" w:type="dxa"/>
            <w:vAlign w:val="center"/>
          </w:tcPr>
          <w:p>
            <w:pPr>
              <w:jc w:val="left"/>
              <w:rPr>
                <w:rFonts w:asciiTheme="minorEastAsia" w:hAnsiTheme="minorEastAsia"/>
                <w:sz w:val="18"/>
                <w:szCs w:val="18"/>
              </w:rPr>
            </w:pPr>
            <w:r>
              <w:rPr>
                <w:rFonts w:hint="eastAsia" w:cs="宋体" w:asciiTheme="minorEastAsia" w:hAnsiTheme="minorEastAsia"/>
                <w:sz w:val="18"/>
                <w:szCs w:val="18"/>
              </w:rPr>
              <w:t>连续固缝针迹补偿参数</w:t>
            </w:r>
          </w:p>
        </w:tc>
        <w:tc>
          <w:tcPr>
            <w:tcW w:w="1559" w:type="dxa"/>
            <w:vAlign w:val="center"/>
          </w:tcPr>
          <w:p>
            <w:pPr>
              <w:jc w:val="left"/>
              <w:rPr>
                <w:rFonts w:asciiTheme="minorEastAsia" w:hAnsiTheme="minorEastAsia"/>
                <w:sz w:val="18"/>
                <w:szCs w:val="18"/>
              </w:rPr>
            </w:pPr>
            <w:r>
              <w:rPr>
                <w:rFonts w:hint="eastAsia" w:asciiTheme="minorEastAsia" w:hAnsiTheme="minorEastAsia"/>
                <w:sz w:val="18"/>
                <w:szCs w:val="18"/>
              </w:rPr>
              <w:t>0~100</w:t>
            </w:r>
          </w:p>
        </w:tc>
        <w:tc>
          <w:tcPr>
            <w:tcW w:w="567" w:type="dxa"/>
            <w:tcBorders>
              <w:bottom w:val="single" w:color="auto" w:sz="4" w:space="0"/>
            </w:tcBorders>
            <w:shd w:val="clear" w:color="auto" w:fill="C8F77B"/>
            <w:vAlign w:val="center"/>
          </w:tcPr>
          <w:p>
            <w:pPr>
              <w:jc w:val="left"/>
              <w:rPr>
                <w:rFonts w:asciiTheme="minorEastAsia" w:hAnsiTheme="minorEastAsia"/>
                <w:sz w:val="18"/>
                <w:szCs w:val="18"/>
              </w:rPr>
            </w:pPr>
            <w:r>
              <w:rPr>
                <w:rFonts w:hint="eastAsia" w:asciiTheme="minorEastAsia" w:hAnsiTheme="minorEastAsia"/>
                <w:sz w:val="18"/>
                <w:szCs w:val="18"/>
              </w:rPr>
              <w:t>1</w:t>
            </w:r>
          </w:p>
        </w:tc>
        <w:tc>
          <w:tcPr>
            <w:tcW w:w="617" w:type="dxa"/>
            <w:vAlign w:val="center"/>
          </w:tcPr>
          <w:p>
            <w:pPr>
              <w:jc w:val="left"/>
              <w:rPr>
                <w:rFonts w:asciiTheme="minorEastAsia" w:hAnsiTheme="minorEastAsia"/>
                <w:sz w:val="18"/>
                <w:szCs w:val="18"/>
              </w:rPr>
            </w:pPr>
            <w:r>
              <w:rPr>
                <w:rFonts w:hint="eastAsia" w:asciiTheme="minorEastAsia" w:hAnsiTheme="minorEastAsia"/>
                <w:sz w:val="18"/>
                <w:szCs w:val="18"/>
              </w:rPr>
              <w:t>10</w:t>
            </w:r>
          </w:p>
        </w:tc>
        <w:tc>
          <w:tcPr>
            <w:tcW w:w="536" w:type="dxa"/>
            <w:tcBorders>
              <w:bottom w:val="single" w:color="auto" w:sz="4" w:space="0"/>
            </w:tcBorders>
            <w:vAlign w:val="center"/>
          </w:tcPr>
          <w:p>
            <w:pPr>
              <w:jc w:val="left"/>
              <w:rPr>
                <w:rFonts w:asciiTheme="minorEastAsia" w:hAnsiTheme="minorEastAsia"/>
                <w:sz w:val="18"/>
                <w:szCs w:val="18"/>
              </w:rPr>
            </w:pPr>
            <w:r>
              <w:rPr>
                <w:rFonts w:hint="eastAsia" w:asciiTheme="minorEastAsia" w:hAnsiTheme="minor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按速度补偿系数使能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=0，P171~P176参数无效</w:t>
            </w:r>
          </w:p>
          <w:p>
            <w:pPr>
              <w:rPr>
                <w:rFonts w:ascii="等线" w:hAnsi="等线" w:eastAsia="等线"/>
                <w:sz w:val="18"/>
                <w:szCs w:val="18"/>
              </w:rPr>
            </w:pPr>
            <w:r>
              <w:rPr>
                <w:rFonts w:hint="eastAsia" w:ascii="等线" w:hAnsi="等线" w:eastAsia="等线"/>
                <w:sz w:val="18"/>
                <w:szCs w:val="18"/>
              </w:rPr>
              <w:t>=1，P171~P176参数生效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P-176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按针距补偿系数使能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=0，P181~P200参数无效</w:t>
            </w:r>
          </w:p>
          <w:p>
            <w:pPr>
              <w:rPr>
                <w:rFonts w:ascii="等线" w:hAnsi="等线" w:eastAsia="等线"/>
                <w:sz w:val="18"/>
                <w:szCs w:val="18"/>
              </w:rPr>
            </w:pPr>
            <w:r>
              <w:rPr>
                <w:rFonts w:hint="eastAsia" w:ascii="等线" w:hAnsi="等线" w:eastAsia="等线"/>
                <w:sz w:val="18"/>
                <w:szCs w:val="18"/>
              </w:rPr>
              <w:t>=1，P181~P200参数生效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P-189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P199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b/>
                <w:sz w:val="18"/>
                <w:szCs w:val="18"/>
              </w:rPr>
            </w:pPr>
            <w:r>
              <w:rPr>
                <w:rFonts w:hint="eastAsia" w:asciiTheme="minorEastAsia" w:hAnsiTheme="minorEastAsia"/>
                <w:b/>
                <w:sz w:val="18"/>
                <w:szCs w:val="18"/>
              </w:rPr>
              <w:t>P200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bl>
    <w:p>
      <w:pPr>
        <w:rPr>
          <w:b/>
          <w:sz w:val="28"/>
          <w:szCs w:val="28"/>
        </w:rPr>
      </w:pPr>
      <w:r>
        <w:rPr>
          <w:rFonts w:hint="eastAsia"/>
          <w:b/>
          <w:sz w:val="28"/>
          <w:szCs w:val="28"/>
        </w:rPr>
        <w:t>四、故障部分</w:t>
      </w:r>
    </w:p>
    <w:tbl>
      <w:tblPr>
        <w:tblStyle w:val="9"/>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039"/>
        <w:gridCol w:w="2281"/>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620" w:type="dxa"/>
            <w:tcBorders>
              <w:top w:val="single" w:color="auto" w:sz="12" w:space="0"/>
              <w:left w:val="single" w:color="auto" w:sz="12" w:space="0"/>
              <w:bottom w:val="single" w:color="auto" w:sz="4" w:space="0"/>
              <w:right w:val="single" w:color="auto" w:sz="4" w:space="0"/>
            </w:tcBorders>
          </w:tcPr>
          <w:p>
            <w:pPr>
              <w:jc w:val="center"/>
              <w:rPr>
                <w:sz w:val="18"/>
              </w:rPr>
            </w:pPr>
            <w:r>
              <w:rPr>
                <w:rFonts w:hint="eastAsia"/>
                <w:sz w:val="18"/>
              </w:rPr>
              <w:t>故障显示</w:t>
            </w:r>
          </w:p>
        </w:tc>
        <w:tc>
          <w:tcPr>
            <w:tcW w:w="2039"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故障内容</w:t>
            </w:r>
          </w:p>
        </w:tc>
        <w:tc>
          <w:tcPr>
            <w:tcW w:w="2281"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故障可能原因</w:t>
            </w:r>
          </w:p>
        </w:tc>
        <w:tc>
          <w:tcPr>
            <w:tcW w:w="3960" w:type="dxa"/>
            <w:tcBorders>
              <w:top w:val="single" w:color="auto" w:sz="12" w:space="0"/>
              <w:left w:val="single" w:color="auto" w:sz="4" w:space="0"/>
              <w:bottom w:val="single" w:color="auto" w:sz="4" w:space="0"/>
              <w:right w:val="single" w:color="auto" w:sz="12"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E011</w:t>
            </w:r>
          </w:p>
          <w:p>
            <w:pPr>
              <w:jc w:val="center"/>
              <w:rPr>
                <w:sz w:val="18"/>
              </w:rPr>
            </w:pPr>
            <w:r>
              <w:rPr>
                <w:sz w:val="18"/>
              </w:rPr>
              <w:t>E012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电机信号故障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E021</w:t>
            </w:r>
          </w:p>
          <w:p>
            <w:pPr>
              <w:jc w:val="center"/>
              <w:rPr>
                <w:sz w:val="18"/>
              </w:rPr>
            </w:pPr>
            <w:r>
              <w:rPr>
                <w:sz w:val="18"/>
              </w:rPr>
              <w:t>E023</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电机超负荷</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p>
            <w:pPr>
              <w:rPr>
                <w:sz w:val="18"/>
              </w:rPr>
            </w:pPr>
            <w:r>
              <w:rPr>
                <w:rFonts w:hint="eastAsia"/>
                <w:sz w:val="18"/>
              </w:rPr>
              <w:t>电机超负荷</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E101</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硬件驱动故障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E111</w:t>
            </w:r>
          </w:p>
          <w:p>
            <w:pPr>
              <w:jc w:val="center"/>
              <w:rPr>
                <w:sz w:val="18"/>
              </w:rPr>
            </w:pPr>
            <w:r>
              <w:rPr>
                <w:sz w:val="18"/>
              </w:rPr>
              <w:t>E112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系统电压过高</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E121</w:t>
            </w:r>
          </w:p>
          <w:p>
            <w:pPr>
              <w:jc w:val="center"/>
              <w:rPr>
                <w:sz w:val="18"/>
              </w:rPr>
            </w:pPr>
            <w:r>
              <w:rPr>
                <w:sz w:val="18"/>
              </w:rPr>
              <w:t>E122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系统电压过低</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实际电压偏低</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E131</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E133</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w:t>
            </w:r>
            <w:r>
              <w:rPr>
                <w:sz w:val="18"/>
              </w:rPr>
              <w:t>OZ</w:t>
            </w:r>
            <w:r>
              <w:rPr>
                <w:rFonts w:hint="eastAsia"/>
                <w:sz w:val="18"/>
              </w:rPr>
              <w:t>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E134</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sz w:val="18"/>
              </w:rPr>
              <w:t>DBFLT</w:t>
            </w:r>
            <w:r>
              <w:rPr>
                <w:rFonts w:hint="eastAsia"/>
                <w:sz w:val="18"/>
              </w:rPr>
              <w:t>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自动电阻回路非正常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E201</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电机电流过大</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E211</w:t>
            </w:r>
          </w:p>
          <w:p>
            <w:pPr>
              <w:jc w:val="center"/>
              <w:rPr>
                <w:sz w:val="18"/>
              </w:rPr>
            </w:pPr>
            <w:r>
              <w:rPr>
                <w:sz w:val="18"/>
              </w:rPr>
              <w:t>E212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E301</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操作盒通讯不良</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机头操作盒通讯数据丢失</w:t>
            </w:r>
          </w:p>
          <w:p>
            <w:pPr>
              <w:rPr>
                <w:sz w:val="18"/>
              </w:rPr>
            </w:pP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w:t>
            </w:r>
            <w:r>
              <w:rPr>
                <w:sz w:val="18"/>
              </w:rPr>
              <w:t xml:space="preserve">E2PROM </w:t>
            </w:r>
            <w:r>
              <w:rPr>
                <w:rFonts w:hint="eastAsia"/>
                <w:sz w:val="18"/>
              </w:rPr>
              <w:t>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E303</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sz w:val="18"/>
              </w:rPr>
              <w:t>SPI</w:t>
            </w:r>
            <w:r>
              <w:rPr>
                <w:rFonts w:hint="eastAsia"/>
                <w:sz w:val="18"/>
              </w:rPr>
              <w:t>通讯故障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主控与步进内部故障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E304</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sz w:val="18"/>
              </w:rPr>
              <w:t>HMI</w:t>
            </w:r>
            <w:r>
              <w:rPr>
                <w:rFonts w:hint="eastAsia"/>
                <w:sz w:val="18"/>
              </w:rPr>
              <w:t>主从芯片通信故障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w:t>
            </w:r>
            <w:r>
              <w:rPr>
                <w:sz w:val="18"/>
              </w:rPr>
              <w:t>ID</w:t>
            </w:r>
            <w:r>
              <w:rPr>
                <w:rFonts w:hint="eastAsia"/>
                <w:sz w:val="18"/>
              </w:rPr>
              <w:t>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踏板辨识故障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E403</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踏板零位校正值超出范围</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kern w:val="0"/>
                <w:szCs w:val="21"/>
              </w:rPr>
              <w:t>E501</w:t>
            </w:r>
          </w:p>
        </w:tc>
        <w:tc>
          <w:tcPr>
            <w:tcW w:w="2039"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翻抬开关故障</w:t>
            </w:r>
          </w:p>
        </w:tc>
        <w:tc>
          <w:tcPr>
            <w:tcW w:w="2281"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翻抬开关有效</w:t>
            </w:r>
          </w:p>
        </w:tc>
        <w:tc>
          <w:tcPr>
            <w:tcW w:w="3960" w:type="dxa"/>
            <w:tcBorders>
              <w:top w:val="single" w:color="auto" w:sz="4" w:space="0"/>
              <w:left w:val="single" w:color="auto" w:sz="4" w:space="0"/>
              <w:bottom w:val="single" w:color="auto" w:sz="4" w:space="0"/>
              <w:right w:val="single" w:color="auto" w:sz="12" w:space="0"/>
            </w:tcBorders>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kern w:val="0"/>
                <w:szCs w:val="21"/>
              </w:rPr>
              <w:t>E502</w:t>
            </w:r>
          </w:p>
        </w:tc>
        <w:tc>
          <w:tcPr>
            <w:tcW w:w="2039"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2281"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3960" w:type="dxa"/>
            <w:tcBorders>
              <w:top w:val="single" w:color="auto" w:sz="4" w:space="0"/>
              <w:left w:val="single" w:color="auto" w:sz="4" w:space="0"/>
              <w:bottom w:val="single" w:color="auto" w:sz="4" w:space="0"/>
              <w:right w:val="single" w:color="auto" w:sz="12" w:space="0"/>
            </w:tcBorders>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E601</w:t>
            </w:r>
            <w:r>
              <w:rPr>
                <w:sz w:val="18"/>
              </w:rPr>
              <w:tab/>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硬件过流故障</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硬件过流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E602</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软件过流故障</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软件过流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E603</w:t>
            </w:r>
            <w:r>
              <w:rPr>
                <w:sz w:val="18"/>
              </w:rPr>
              <w:tab/>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电流检测回路</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E604</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机械找零位故障</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初始机械角度</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E605</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E606</w:t>
            </w:r>
            <w:r>
              <w:rPr>
                <w:sz w:val="18"/>
              </w:rPr>
              <w:tab/>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电机开路故障</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电机绕组回路</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E607</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位置误差过大</w:t>
            </w:r>
          </w:p>
          <w:p>
            <w:pPr>
              <w:rPr>
                <w:sz w:val="18"/>
              </w:rPr>
            </w:pPr>
            <w:r>
              <w:rPr>
                <w:rFonts w:hint="eastAsia"/>
                <w:sz w:val="18"/>
              </w:rPr>
              <w:t>（闭环送料步进故障）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w:t>
            </w:r>
            <w:r>
              <w:rPr>
                <w:rFonts w:hint="eastAsia"/>
                <w:sz w:val="18"/>
              </w:rPr>
              <w:t>15</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压脚找零位故障</w:t>
            </w:r>
          </w:p>
          <w:p>
            <w:pPr>
              <w:rPr>
                <w:sz w:val="18"/>
              </w:rPr>
            </w:pPr>
            <w:r>
              <w:rPr>
                <w:rFonts w:hint="eastAsia"/>
                <w:sz w:val="18"/>
              </w:rPr>
              <w:t>（开环步进故障）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压脚电机</w:t>
            </w:r>
            <w:r>
              <w:rPr>
                <w:sz w:val="18"/>
              </w:rPr>
              <w:t>STEP2</w:t>
            </w:r>
            <w:r>
              <w:rPr>
                <w:rFonts w:hint="eastAsia"/>
                <w:sz w:val="18"/>
              </w:rPr>
              <w:t>初始机械角度</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开环模块故障</w:t>
            </w:r>
          </w:p>
          <w:p>
            <w:pPr>
              <w:rPr>
                <w:sz w:val="18"/>
              </w:rPr>
            </w:pPr>
            <w:r>
              <w:rPr>
                <w:rFonts w:hint="eastAsia"/>
                <w:sz w:val="18"/>
              </w:rPr>
              <w:t>开环步进找零故障（有找零功能时）</w:t>
            </w:r>
          </w:p>
          <w:p>
            <w:pPr>
              <w:rPr>
                <w:sz w:val="18"/>
              </w:rPr>
            </w:pPr>
            <w:r>
              <w:rPr>
                <w:rFonts w:hint="eastAsia"/>
                <w:sz w:val="18"/>
              </w:rPr>
              <w:t>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P.oFF</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掉电显示</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电源关闭</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 xml:space="preserve">EvAL </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试用保护故障</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试用时间到</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L.bob</w:t>
            </w:r>
          </w:p>
        </w:tc>
        <w:tc>
          <w:tcPr>
            <w:tcW w:w="2039"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底线提示</w:t>
            </w:r>
          </w:p>
        </w:tc>
        <w:tc>
          <w:tcPr>
            <w:tcW w:w="2281"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底线计数值为负</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更换底线后按</w:t>
            </w:r>
            <w:r>
              <w:rPr>
                <w:sz w:val="18"/>
              </w:rPr>
              <w:t>S</w:t>
            </w:r>
            <w:r>
              <w:rPr>
                <w:rFonts w:hint="eastAsia"/>
                <w:sz w:val="18"/>
              </w:rPr>
              <w:t>键进入界面，长按“前固缝”键</w:t>
            </w:r>
            <w:r>
              <w:rPr>
                <w:sz w:val="18"/>
              </w:rPr>
              <w:t>2</w:t>
            </w:r>
            <w:r>
              <w:rPr>
                <w:rFonts w:hint="eastAsia"/>
                <w:sz w:val="18"/>
              </w:rPr>
              <w:t>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12" w:space="0"/>
              <w:right w:val="single" w:color="auto" w:sz="4" w:space="0"/>
            </w:tcBorders>
          </w:tcPr>
          <w:p>
            <w:pPr>
              <w:jc w:val="center"/>
              <w:rPr>
                <w:sz w:val="18"/>
              </w:rPr>
            </w:pPr>
            <w:r>
              <w:rPr>
                <w:sz w:val="18"/>
              </w:rPr>
              <w:t>P.bob</w:t>
            </w:r>
          </w:p>
        </w:tc>
        <w:tc>
          <w:tcPr>
            <w:tcW w:w="2039" w:type="dxa"/>
            <w:tcBorders>
              <w:top w:val="single" w:color="auto" w:sz="4" w:space="0"/>
              <w:left w:val="single" w:color="auto" w:sz="4" w:space="0"/>
              <w:bottom w:val="single" w:color="auto" w:sz="12" w:space="0"/>
              <w:right w:val="single" w:color="auto" w:sz="4" w:space="0"/>
            </w:tcBorders>
          </w:tcPr>
          <w:p>
            <w:pPr>
              <w:rPr>
                <w:sz w:val="18"/>
              </w:rPr>
            </w:pPr>
            <w:r>
              <w:rPr>
                <w:rFonts w:hint="eastAsia"/>
                <w:sz w:val="18"/>
              </w:rPr>
              <w:t>计件提示</w:t>
            </w:r>
          </w:p>
        </w:tc>
        <w:tc>
          <w:tcPr>
            <w:tcW w:w="2281" w:type="dxa"/>
            <w:tcBorders>
              <w:top w:val="single" w:color="auto" w:sz="4" w:space="0"/>
              <w:left w:val="single" w:color="auto" w:sz="4" w:space="0"/>
              <w:bottom w:val="single" w:color="auto" w:sz="12" w:space="0"/>
              <w:right w:val="single" w:color="auto" w:sz="4" w:space="0"/>
            </w:tcBorders>
          </w:tcPr>
          <w:p>
            <w:pPr>
              <w:rPr>
                <w:sz w:val="18"/>
              </w:rPr>
            </w:pPr>
            <w:r>
              <w:rPr>
                <w:rFonts w:hint="eastAsia"/>
                <w:sz w:val="18"/>
              </w:rPr>
              <w:t>计数值为零</w:t>
            </w:r>
          </w:p>
        </w:tc>
        <w:tc>
          <w:tcPr>
            <w:tcW w:w="3960" w:type="dxa"/>
            <w:tcBorders>
              <w:top w:val="single" w:color="auto" w:sz="4" w:space="0"/>
              <w:left w:val="single" w:color="auto" w:sz="4" w:space="0"/>
              <w:bottom w:val="single" w:color="auto" w:sz="12" w:space="0"/>
              <w:right w:val="single" w:color="auto" w:sz="12" w:space="0"/>
            </w:tcBorders>
            <w:vAlign w:val="center"/>
          </w:tcPr>
          <w:p>
            <w:pPr>
              <w:rPr>
                <w:sz w:val="18"/>
              </w:rPr>
            </w:pPr>
            <w:r>
              <w:rPr>
                <w:rFonts w:hint="eastAsia"/>
                <w:sz w:val="18"/>
              </w:rPr>
              <w:t>按</w:t>
            </w:r>
            <w:r>
              <w:rPr>
                <w:sz w:val="18"/>
              </w:rPr>
              <w:t>S</w:t>
            </w:r>
            <w:r>
              <w:rPr>
                <w:rFonts w:hint="eastAsia"/>
                <w:sz w:val="18"/>
              </w:rPr>
              <w:t>键进入界面，长按“前固缝”键</w:t>
            </w:r>
            <w:r>
              <w:rPr>
                <w:sz w:val="18"/>
              </w:rPr>
              <w:t>2</w:t>
            </w:r>
            <w:r>
              <w:rPr>
                <w:rFonts w:hint="eastAsia"/>
                <w:sz w:val="18"/>
              </w:rPr>
              <w:t>秒以上取消提示状态</w:t>
            </w:r>
          </w:p>
        </w:tc>
      </w:tr>
    </w:tbl>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9CD3D65"/>
    <w:multiLevelType w:val="multilevel"/>
    <w:tmpl w:val="39CD3D65"/>
    <w:lvl w:ilvl="0" w:tentative="0">
      <w:start w:val="1"/>
      <w:numFmt w:val="decimal"/>
      <w:lvlText w:val="%1、"/>
      <w:lvlJc w:val="left"/>
      <w:pPr>
        <w:ind w:left="360" w:hanging="360"/>
      </w:pPr>
      <w:rPr>
        <w:rFonts w:hint="default"/>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61C61C7"/>
    <w:multiLevelType w:val="multilevel"/>
    <w:tmpl w:val="461C61C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557"/>
    <w:rsid w:val="0001407D"/>
    <w:rsid w:val="000143B4"/>
    <w:rsid w:val="000241BB"/>
    <w:rsid w:val="00035820"/>
    <w:rsid w:val="00035C19"/>
    <w:rsid w:val="00073C13"/>
    <w:rsid w:val="00080830"/>
    <w:rsid w:val="000A333C"/>
    <w:rsid w:val="000A4618"/>
    <w:rsid w:val="000A5081"/>
    <w:rsid w:val="000D16E3"/>
    <w:rsid w:val="000E69FF"/>
    <w:rsid w:val="00104D5B"/>
    <w:rsid w:val="00117E31"/>
    <w:rsid w:val="00145440"/>
    <w:rsid w:val="00166367"/>
    <w:rsid w:val="00191A02"/>
    <w:rsid w:val="001F0BBB"/>
    <w:rsid w:val="00201AAE"/>
    <w:rsid w:val="0022491E"/>
    <w:rsid w:val="00241437"/>
    <w:rsid w:val="00270B89"/>
    <w:rsid w:val="0028132A"/>
    <w:rsid w:val="002B1B9F"/>
    <w:rsid w:val="00317609"/>
    <w:rsid w:val="00357413"/>
    <w:rsid w:val="003611F8"/>
    <w:rsid w:val="00373A34"/>
    <w:rsid w:val="003B1900"/>
    <w:rsid w:val="003E701F"/>
    <w:rsid w:val="00414E18"/>
    <w:rsid w:val="00415065"/>
    <w:rsid w:val="004561B9"/>
    <w:rsid w:val="004A3D33"/>
    <w:rsid w:val="004B3D20"/>
    <w:rsid w:val="004D6557"/>
    <w:rsid w:val="00503E46"/>
    <w:rsid w:val="00524E43"/>
    <w:rsid w:val="00526EB6"/>
    <w:rsid w:val="00544626"/>
    <w:rsid w:val="00602F7F"/>
    <w:rsid w:val="00631568"/>
    <w:rsid w:val="00646DC9"/>
    <w:rsid w:val="00670577"/>
    <w:rsid w:val="0067157E"/>
    <w:rsid w:val="00683263"/>
    <w:rsid w:val="00690369"/>
    <w:rsid w:val="00691581"/>
    <w:rsid w:val="006B2DD6"/>
    <w:rsid w:val="006C4293"/>
    <w:rsid w:val="006C73A7"/>
    <w:rsid w:val="006F4E9D"/>
    <w:rsid w:val="006F58A4"/>
    <w:rsid w:val="00705BFD"/>
    <w:rsid w:val="00713C60"/>
    <w:rsid w:val="00715172"/>
    <w:rsid w:val="0072474C"/>
    <w:rsid w:val="00731C76"/>
    <w:rsid w:val="007758BE"/>
    <w:rsid w:val="007A54C0"/>
    <w:rsid w:val="007B4418"/>
    <w:rsid w:val="007C083F"/>
    <w:rsid w:val="00801E60"/>
    <w:rsid w:val="008319F7"/>
    <w:rsid w:val="00871437"/>
    <w:rsid w:val="00886720"/>
    <w:rsid w:val="00890974"/>
    <w:rsid w:val="00890A30"/>
    <w:rsid w:val="008B33BF"/>
    <w:rsid w:val="008D5D59"/>
    <w:rsid w:val="008F513F"/>
    <w:rsid w:val="00906B1B"/>
    <w:rsid w:val="00950E76"/>
    <w:rsid w:val="00952A9C"/>
    <w:rsid w:val="00957B82"/>
    <w:rsid w:val="00982FC0"/>
    <w:rsid w:val="00994EFE"/>
    <w:rsid w:val="009B1699"/>
    <w:rsid w:val="009C132B"/>
    <w:rsid w:val="009C3A11"/>
    <w:rsid w:val="009D756F"/>
    <w:rsid w:val="009F659D"/>
    <w:rsid w:val="00A12D9C"/>
    <w:rsid w:val="00A13B27"/>
    <w:rsid w:val="00A23844"/>
    <w:rsid w:val="00A525F0"/>
    <w:rsid w:val="00A6092B"/>
    <w:rsid w:val="00A645E4"/>
    <w:rsid w:val="00A76104"/>
    <w:rsid w:val="00AA178A"/>
    <w:rsid w:val="00AA201B"/>
    <w:rsid w:val="00AA2F77"/>
    <w:rsid w:val="00AA3EF9"/>
    <w:rsid w:val="00AD353F"/>
    <w:rsid w:val="00B04898"/>
    <w:rsid w:val="00B408F9"/>
    <w:rsid w:val="00B60C7F"/>
    <w:rsid w:val="00BA08FB"/>
    <w:rsid w:val="00C145A1"/>
    <w:rsid w:val="00C32041"/>
    <w:rsid w:val="00C4647B"/>
    <w:rsid w:val="00C6163D"/>
    <w:rsid w:val="00C702BE"/>
    <w:rsid w:val="00C8191D"/>
    <w:rsid w:val="00C907B1"/>
    <w:rsid w:val="00CA081F"/>
    <w:rsid w:val="00CD277B"/>
    <w:rsid w:val="00CD40BE"/>
    <w:rsid w:val="00D50436"/>
    <w:rsid w:val="00D52A0C"/>
    <w:rsid w:val="00DC1C6F"/>
    <w:rsid w:val="00DD683F"/>
    <w:rsid w:val="00E5431D"/>
    <w:rsid w:val="00E624EC"/>
    <w:rsid w:val="00E63180"/>
    <w:rsid w:val="00E64634"/>
    <w:rsid w:val="00E66A3A"/>
    <w:rsid w:val="00E82286"/>
    <w:rsid w:val="00EE4404"/>
    <w:rsid w:val="00EE579D"/>
    <w:rsid w:val="00EF303A"/>
    <w:rsid w:val="00EF6670"/>
    <w:rsid w:val="00F079FB"/>
    <w:rsid w:val="00F22D70"/>
    <w:rsid w:val="00F26831"/>
    <w:rsid w:val="00F405E8"/>
    <w:rsid w:val="00F66EC8"/>
    <w:rsid w:val="00F943F9"/>
    <w:rsid w:val="00FA02F0"/>
    <w:rsid w:val="00FB05CB"/>
    <w:rsid w:val="00FB2613"/>
    <w:rsid w:val="00FC699A"/>
    <w:rsid w:val="00FD7B7E"/>
    <w:rsid w:val="00FE6702"/>
    <w:rsid w:val="00FF3CF2"/>
    <w:rsid w:val="2B7C5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0"/>
    <w:pPr>
      <w:keepNext/>
      <w:jc w:val="center"/>
      <w:outlineLvl w:val="0"/>
    </w:pPr>
    <w:rPr>
      <w:rFonts w:ascii="Times New Roman" w:hAnsi="Times New Roman" w:eastAsia="宋体" w:cs="Times New Roman"/>
      <w:b/>
      <w:sz w:val="32"/>
      <w:szCs w:val="20"/>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qFormat/>
    <w:uiPriority w:val="0"/>
    <w:pPr>
      <w:shd w:val="clear" w:color="auto" w:fill="000080"/>
    </w:pPr>
    <w:rPr>
      <w:rFonts w:ascii="Times New Roman" w:hAnsi="Times New Roman" w:eastAsia="宋体" w:cs="Times New Roman"/>
      <w:szCs w:val="20"/>
    </w:rPr>
  </w:style>
  <w:style w:type="paragraph" w:styleId="4">
    <w:name w:val="Plain Text"/>
    <w:basedOn w:val="1"/>
    <w:link w:val="20"/>
    <w:unhideWhenUsed/>
    <w:qFormat/>
    <w:uiPriority w:val="99"/>
    <w:pPr>
      <w:jc w:val="left"/>
    </w:pPr>
    <w:rPr>
      <w:rFonts w:hint="eastAsia" w:ascii="宋体" w:hAnsi="宋体" w:eastAsia="宋体" w:cs="Times New Roman"/>
      <w:kern w:val="0"/>
      <w:szCs w:val="21"/>
    </w:rPr>
  </w:style>
  <w:style w:type="paragraph" w:styleId="5">
    <w:name w:val="Balloon Text"/>
    <w:basedOn w:val="1"/>
    <w:link w:val="17"/>
    <w:unhideWhenUsed/>
    <w:qFormat/>
    <w:uiPriority w:val="99"/>
    <w:rPr>
      <w:sz w:val="18"/>
      <w:szCs w:val="18"/>
    </w:rPr>
  </w:style>
  <w:style w:type="paragraph" w:styleId="6">
    <w:name w:val="footer"/>
    <w:basedOn w:val="1"/>
    <w:link w:val="15"/>
    <w:unhideWhenUsed/>
    <w:qFormat/>
    <w:uiPriority w:val="0"/>
    <w:pPr>
      <w:tabs>
        <w:tab w:val="center" w:pos="4153"/>
        <w:tab w:val="right" w:pos="8306"/>
      </w:tabs>
      <w:snapToGrid w:val="0"/>
      <w:jc w:val="left"/>
    </w:pPr>
    <w:rPr>
      <w:sz w:val="18"/>
      <w:szCs w:val="18"/>
    </w:rPr>
  </w:style>
  <w:style w:type="paragraph" w:styleId="7">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rFonts w:ascii="Times New Roman" w:hAnsi="Times New Roman" w:eastAsia="宋体" w:cs="Times New Roman"/>
      <w:sz w:val="24"/>
      <w:szCs w:val="24"/>
    </w:rPr>
  </w:style>
  <w:style w:type="character" w:styleId="11">
    <w:name w:val="page number"/>
    <w:basedOn w:val="10"/>
    <w:qFormat/>
    <w:uiPriority w:val="0"/>
  </w:style>
  <w:style w:type="character" w:styleId="12">
    <w:name w:val="FollowedHyperlink"/>
    <w:basedOn w:val="10"/>
    <w:unhideWhenUsed/>
    <w:qFormat/>
    <w:uiPriority w:val="99"/>
    <w:rPr>
      <w:color w:val="800080"/>
      <w:u w:val="single"/>
    </w:rPr>
  </w:style>
  <w:style w:type="character" w:styleId="13">
    <w:name w:val="Hyperlink"/>
    <w:basedOn w:val="10"/>
    <w:unhideWhenUsed/>
    <w:qFormat/>
    <w:uiPriority w:val="99"/>
    <w:rPr>
      <w:color w:val="0000FF"/>
      <w:u w:val="single"/>
    </w:rPr>
  </w:style>
  <w:style w:type="character" w:customStyle="1" w:styleId="14">
    <w:name w:val="页眉 Char"/>
    <w:basedOn w:val="10"/>
    <w:link w:val="7"/>
    <w:qFormat/>
    <w:uiPriority w:val="0"/>
    <w:rPr>
      <w:sz w:val="18"/>
      <w:szCs w:val="18"/>
    </w:rPr>
  </w:style>
  <w:style w:type="character" w:customStyle="1" w:styleId="15">
    <w:name w:val="页脚 Char"/>
    <w:basedOn w:val="10"/>
    <w:link w:val="6"/>
    <w:qFormat/>
    <w:uiPriority w:val="0"/>
    <w:rPr>
      <w:sz w:val="18"/>
      <w:szCs w:val="18"/>
    </w:rPr>
  </w:style>
  <w:style w:type="paragraph" w:styleId="16">
    <w:name w:val="List Paragraph"/>
    <w:basedOn w:val="1"/>
    <w:qFormat/>
    <w:uiPriority w:val="34"/>
    <w:pPr>
      <w:widowControl/>
      <w:spacing w:before="100" w:beforeAutospacing="1" w:after="100" w:afterAutospacing="1"/>
      <w:jc w:val="left"/>
    </w:pPr>
    <w:rPr>
      <w:rFonts w:ascii="宋体" w:hAnsi="宋体" w:eastAsia="宋体" w:cs="宋体"/>
      <w:kern w:val="0"/>
      <w:sz w:val="24"/>
      <w:szCs w:val="24"/>
    </w:rPr>
  </w:style>
  <w:style w:type="character" w:customStyle="1" w:styleId="17">
    <w:name w:val="批注框文本 Char"/>
    <w:basedOn w:val="10"/>
    <w:link w:val="5"/>
    <w:semiHidden/>
    <w:qFormat/>
    <w:uiPriority w:val="99"/>
    <w:rPr>
      <w:sz w:val="18"/>
      <w:szCs w:val="18"/>
    </w:rPr>
  </w:style>
  <w:style w:type="character" w:customStyle="1" w:styleId="18">
    <w:name w:val="标题 1 Char"/>
    <w:basedOn w:val="10"/>
    <w:link w:val="2"/>
    <w:qFormat/>
    <w:uiPriority w:val="0"/>
    <w:rPr>
      <w:rFonts w:ascii="Times New Roman" w:hAnsi="Times New Roman" w:eastAsia="宋体" w:cs="Times New Roman"/>
      <w:b/>
      <w:sz w:val="32"/>
      <w:szCs w:val="20"/>
    </w:rPr>
  </w:style>
  <w:style w:type="character" w:customStyle="1" w:styleId="19">
    <w:name w:val="文档结构图 Char"/>
    <w:basedOn w:val="10"/>
    <w:link w:val="3"/>
    <w:semiHidden/>
    <w:qFormat/>
    <w:uiPriority w:val="0"/>
    <w:rPr>
      <w:rFonts w:ascii="Times New Roman" w:hAnsi="Times New Roman" w:eastAsia="宋体" w:cs="Times New Roman"/>
      <w:szCs w:val="20"/>
      <w:shd w:val="clear" w:color="auto" w:fill="000080"/>
    </w:rPr>
  </w:style>
  <w:style w:type="character" w:customStyle="1" w:styleId="20">
    <w:name w:val="纯文本 Char"/>
    <w:basedOn w:val="10"/>
    <w:link w:val="4"/>
    <w:qFormat/>
    <w:uiPriority w:val="0"/>
    <w:rPr>
      <w:rFonts w:ascii="宋体" w:hAnsi="宋体" w:eastAsia="宋体" w:cs="Times New Roman"/>
      <w:kern w:val="0"/>
      <w:szCs w:val="21"/>
    </w:rPr>
  </w:style>
  <w:style w:type="paragraph" w:customStyle="1" w:styleId="21">
    <w:name w:val="列出段落1"/>
    <w:basedOn w:val="1"/>
    <w:qFormat/>
    <w:uiPriority w:val="34"/>
    <w:pPr>
      <w:ind w:firstLine="420" w:firstLineChars="200"/>
    </w:pPr>
  </w:style>
  <w:style w:type="character" w:customStyle="1" w:styleId="22">
    <w:name w:val="emailstyle18"/>
    <w:basedOn w:val="10"/>
    <w:qFormat/>
    <w:uiPriority w:val="0"/>
    <w:rPr>
      <w:rFonts w:hint="eastAsia" w:ascii="宋体" w:hAnsi="宋体" w:eastAsia="宋体" w:cs="宋体"/>
      <w:color w:val="0000FF"/>
      <w:u w:val="none"/>
    </w:rPr>
  </w:style>
  <w:style w:type="character" w:customStyle="1" w:styleId="23">
    <w:name w:val="emailstyle19"/>
    <w:basedOn w:val="10"/>
    <w:qFormat/>
    <w:uiPriority w:val="0"/>
    <w:rPr>
      <w:rFonts w:hint="eastAsia" w:ascii="宋体" w:hAnsi="宋体" w:eastAsia="宋体" w:cs="宋体"/>
      <w:color w:val="0000FF"/>
      <w:u w:val="none"/>
    </w:rPr>
  </w:style>
  <w:style w:type="paragraph" w:customStyle="1" w:styleId="24">
    <w:name w:val="msolistparagraph"/>
    <w:basedOn w:val="1"/>
    <w:qFormat/>
    <w:uiPriority w:val="0"/>
    <w:pPr>
      <w:ind w:firstLine="420"/>
      <w:jc w:val="left"/>
    </w:pPr>
    <w:rPr>
      <w:rFonts w:hint="eastAsia" w:ascii="宋体" w:hAnsi="宋体" w:eastAsia="宋体" w:cs="Times New Roman"/>
      <w:kern w:val="0"/>
      <w:sz w:val="24"/>
      <w:szCs w:val="24"/>
    </w:rPr>
  </w:style>
  <w:style w:type="character" w:customStyle="1" w:styleId="25">
    <w:name w:val="emailstyle17"/>
    <w:basedOn w:val="10"/>
    <w:qFormat/>
    <w:uiPriority w:val="0"/>
    <w:rPr>
      <w:rFonts w:hint="eastAsia" w:ascii="宋体" w:hAnsi="宋体" w:eastAsia="宋体" w:cs="宋体"/>
      <w:color w:val="0000FF"/>
      <w:u w:val="none"/>
    </w:rPr>
  </w:style>
  <w:style w:type="character" w:customStyle="1" w:styleId="26">
    <w:name w:val="apple-converted-spac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file:///C:\Documents%2520and%2520Settings\sky\Application%2520Data\Tencent\Users\82370127\QQ\WinTemp\RichOle\D_29D_E)05JW%25250%257d%257b%2525FA@%257dAK.png" TargetMode="External"/><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file:///C:\Documents%2520and%2520Settings\sky\Application%2520Data\Tencent\Users\82370127\QQ\WinTemp\RichOle\C~@LAZ4E3QVRUC_2I%255bN5ZL4.png" TargetMode="External"/><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jpe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DC882C-42E1-49B5-A59C-79A22A86E98F}">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3141</Words>
  <Characters>17909</Characters>
  <Lines>149</Lines>
  <Paragraphs>42</Paragraphs>
  <TotalTime>441</TotalTime>
  <ScaleCrop>false</ScaleCrop>
  <LinksUpToDate>false</LinksUpToDate>
  <CharactersWithSpaces>21008</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2020-02-07T07:08:00Z</dcterms:created>
  <dc:creator>DELL</dc:creator>
  <cp:lastModifiedBy>夫子说</cp:lastModifiedBy>
  <dcterms:modified xsi:type="dcterms:W3CDTF">2020-05-20T00:02:48Z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